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F5" w:rsidRPr="0035448B" w:rsidRDefault="00F7244D" w:rsidP="005B57EF">
      <w:pPr>
        <w:ind w:right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4F19" w:rsidRPr="00F41724" w:rsidRDefault="00B84F19" w:rsidP="00F41724">
      <w:pPr>
        <w:kinsoku w:val="0"/>
        <w:overflowPunct w:val="0"/>
        <w:autoSpaceDE w:val="0"/>
        <w:autoSpaceDN w:val="0"/>
        <w:adjustRightInd w:val="0"/>
        <w:ind w:left="140"/>
        <w:rPr>
          <w:rFonts w:eastAsiaTheme="minorHAnsi"/>
          <w:spacing w:val="-1"/>
        </w:rPr>
      </w:pPr>
      <w:bookmarkStart w:id="0" w:name="To:___EBRPSS_Benefit_Participants"/>
      <w:bookmarkEnd w:id="0"/>
      <w:r w:rsidRPr="00F41724">
        <w:rPr>
          <w:rFonts w:eastAsiaTheme="minorHAnsi"/>
          <w:b/>
          <w:bCs/>
          <w:spacing w:val="-1"/>
        </w:rPr>
        <w:t>To:</w:t>
      </w:r>
      <w:r w:rsidRPr="00F41724">
        <w:rPr>
          <w:rFonts w:eastAsiaTheme="minorHAnsi"/>
          <w:b/>
          <w:bCs/>
        </w:rPr>
        <w:t xml:space="preserve">                   </w:t>
      </w:r>
      <w:r w:rsidRPr="00F41724">
        <w:rPr>
          <w:rFonts w:eastAsiaTheme="minorHAnsi"/>
          <w:b/>
          <w:bCs/>
          <w:spacing w:val="9"/>
        </w:rPr>
        <w:t xml:space="preserve"> </w:t>
      </w:r>
      <w:r w:rsidRPr="00F41724">
        <w:rPr>
          <w:rFonts w:eastAsiaTheme="minorHAnsi"/>
          <w:spacing w:val="-1"/>
        </w:rPr>
        <w:t>EBRPSS Benefit</w:t>
      </w:r>
      <w:r w:rsidRPr="00F41724">
        <w:rPr>
          <w:rFonts w:eastAsiaTheme="minorHAnsi"/>
          <w:spacing w:val="1"/>
        </w:rPr>
        <w:t xml:space="preserve"> </w:t>
      </w:r>
      <w:r w:rsidRPr="00F41724">
        <w:rPr>
          <w:rFonts w:eastAsiaTheme="minorHAnsi"/>
          <w:spacing w:val="-1"/>
        </w:rPr>
        <w:t>Participants</w:t>
      </w:r>
    </w:p>
    <w:p w:rsidR="00B84F19" w:rsidRPr="00F41724" w:rsidRDefault="00B84F19" w:rsidP="00F41724">
      <w:pPr>
        <w:kinsoku w:val="0"/>
        <w:overflowPunct w:val="0"/>
        <w:autoSpaceDE w:val="0"/>
        <w:autoSpaceDN w:val="0"/>
        <w:adjustRightInd w:val="0"/>
        <w:ind w:left="140"/>
        <w:rPr>
          <w:rFonts w:eastAsiaTheme="minorHAnsi"/>
          <w:spacing w:val="-1"/>
        </w:rPr>
      </w:pPr>
      <w:bookmarkStart w:id="1" w:name="From:__Jordan_Clements,_Supervisor_of_Pa"/>
      <w:bookmarkEnd w:id="1"/>
      <w:r w:rsidRPr="00F41724">
        <w:rPr>
          <w:rFonts w:eastAsiaTheme="minorHAnsi"/>
          <w:b/>
          <w:bCs/>
          <w:spacing w:val="-1"/>
        </w:rPr>
        <w:t>From:</w:t>
      </w:r>
      <w:r w:rsidRPr="00F41724">
        <w:rPr>
          <w:rFonts w:eastAsiaTheme="minorHAnsi"/>
          <w:b/>
          <w:bCs/>
        </w:rPr>
        <w:t xml:space="preserve">              </w:t>
      </w:r>
      <w:r w:rsidRPr="00F41724">
        <w:rPr>
          <w:rFonts w:eastAsiaTheme="minorHAnsi"/>
          <w:b/>
          <w:bCs/>
          <w:spacing w:val="15"/>
        </w:rPr>
        <w:t xml:space="preserve"> </w:t>
      </w:r>
      <w:r w:rsidRPr="00F41724">
        <w:rPr>
          <w:rFonts w:eastAsiaTheme="minorHAnsi"/>
          <w:spacing w:val="-1"/>
        </w:rPr>
        <w:t>Jordan</w:t>
      </w:r>
      <w:r w:rsidRPr="00F41724">
        <w:rPr>
          <w:rFonts w:eastAsiaTheme="minorHAnsi"/>
        </w:rPr>
        <w:t xml:space="preserve"> </w:t>
      </w:r>
      <w:r w:rsidRPr="00F41724">
        <w:rPr>
          <w:rFonts w:eastAsiaTheme="minorHAnsi"/>
          <w:spacing w:val="-1"/>
        </w:rPr>
        <w:t>Clements,</w:t>
      </w:r>
      <w:r w:rsidRPr="00F41724">
        <w:rPr>
          <w:rFonts w:eastAsiaTheme="minorHAnsi"/>
          <w:spacing w:val="-3"/>
        </w:rPr>
        <w:t xml:space="preserve"> </w:t>
      </w:r>
      <w:r w:rsidRPr="00F41724">
        <w:rPr>
          <w:rFonts w:eastAsiaTheme="minorHAnsi"/>
          <w:spacing w:val="-1"/>
        </w:rPr>
        <w:t>Supervisor</w:t>
      </w:r>
      <w:r w:rsidRPr="00F41724">
        <w:rPr>
          <w:rFonts w:eastAsiaTheme="minorHAnsi"/>
          <w:spacing w:val="1"/>
        </w:rPr>
        <w:t xml:space="preserve"> </w:t>
      </w:r>
      <w:r w:rsidRPr="00F41724">
        <w:rPr>
          <w:rFonts w:eastAsiaTheme="minorHAnsi"/>
        </w:rPr>
        <w:t>of</w:t>
      </w:r>
      <w:r w:rsidRPr="00F41724">
        <w:rPr>
          <w:rFonts w:eastAsiaTheme="minorHAnsi"/>
          <w:spacing w:val="1"/>
        </w:rPr>
        <w:t xml:space="preserve"> </w:t>
      </w:r>
      <w:r w:rsidRPr="00F41724">
        <w:rPr>
          <w:rFonts w:eastAsiaTheme="minorHAnsi"/>
          <w:spacing w:val="-1"/>
        </w:rPr>
        <w:t>Payroll/Benefits</w:t>
      </w:r>
      <w:r w:rsidRPr="00F41724">
        <w:rPr>
          <w:rFonts w:eastAsiaTheme="minorHAnsi"/>
          <w:noProof/>
          <w:spacing w:val="-1"/>
        </w:rPr>
        <w:drawing>
          <wp:inline distT="0" distB="0" distL="0" distR="0">
            <wp:extent cx="327193" cy="213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0" cy="2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19" w:rsidRPr="00F41724" w:rsidRDefault="00B84F19" w:rsidP="00F41724">
      <w:pPr>
        <w:kinsoku w:val="0"/>
        <w:overflowPunct w:val="0"/>
        <w:autoSpaceDE w:val="0"/>
        <w:autoSpaceDN w:val="0"/>
        <w:adjustRightInd w:val="0"/>
        <w:rPr>
          <w:rFonts w:eastAsiaTheme="minorHAnsi"/>
        </w:rPr>
      </w:pPr>
    </w:p>
    <w:p w:rsidR="00B84F19" w:rsidRPr="00F41724" w:rsidRDefault="00B84F19" w:rsidP="00F41724">
      <w:pPr>
        <w:kinsoku w:val="0"/>
        <w:overflowPunct w:val="0"/>
        <w:autoSpaceDE w:val="0"/>
        <w:autoSpaceDN w:val="0"/>
        <w:adjustRightInd w:val="0"/>
        <w:ind w:left="140"/>
        <w:rPr>
          <w:rFonts w:eastAsiaTheme="minorHAnsi"/>
        </w:rPr>
      </w:pPr>
      <w:bookmarkStart w:id="2" w:name="Subject:__Open_Enrollment_for_2016"/>
      <w:bookmarkEnd w:id="2"/>
      <w:r w:rsidRPr="00F41724">
        <w:rPr>
          <w:rFonts w:eastAsiaTheme="minorHAnsi"/>
          <w:b/>
          <w:bCs/>
          <w:spacing w:val="-1"/>
        </w:rPr>
        <w:t>Subject:</w:t>
      </w:r>
      <w:r w:rsidRPr="00F41724">
        <w:rPr>
          <w:rFonts w:eastAsiaTheme="minorHAnsi"/>
          <w:b/>
          <w:bCs/>
        </w:rPr>
        <w:t xml:space="preserve">          </w:t>
      </w:r>
      <w:r w:rsidRPr="00F41724">
        <w:rPr>
          <w:rFonts w:eastAsiaTheme="minorHAnsi"/>
          <w:b/>
          <w:bCs/>
          <w:spacing w:val="51"/>
        </w:rPr>
        <w:t xml:space="preserve"> </w:t>
      </w:r>
      <w:r w:rsidRPr="00F41724">
        <w:rPr>
          <w:rFonts w:eastAsiaTheme="minorHAnsi"/>
          <w:spacing w:val="-1"/>
        </w:rPr>
        <w:t>Open</w:t>
      </w:r>
      <w:r w:rsidRPr="00F41724">
        <w:rPr>
          <w:rFonts w:eastAsiaTheme="minorHAnsi"/>
        </w:rPr>
        <w:t xml:space="preserve"> </w:t>
      </w:r>
      <w:r w:rsidRPr="00F41724">
        <w:rPr>
          <w:rFonts w:eastAsiaTheme="minorHAnsi"/>
          <w:spacing w:val="-1"/>
        </w:rPr>
        <w:t>Enrollment</w:t>
      </w:r>
      <w:r w:rsidRPr="00F41724">
        <w:rPr>
          <w:rFonts w:eastAsiaTheme="minorHAnsi"/>
          <w:spacing w:val="-2"/>
        </w:rPr>
        <w:t xml:space="preserve"> </w:t>
      </w:r>
      <w:r w:rsidRPr="00F41724">
        <w:rPr>
          <w:rFonts w:eastAsiaTheme="minorHAnsi"/>
        </w:rPr>
        <w:t>for</w:t>
      </w:r>
      <w:r w:rsidRPr="00F41724">
        <w:rPr>
          <w:rFonts w:eastAsiaTheme="minorHAnsi"/>
          <w:spacing w:val="-2"/>
        </w:rPr>
        <w:t xml:space="preserve"> </w:t>
      </w:r>
      <w:r w:rsidR="0003582F">
        <w:rPr>
          <w:rFonts w:eastAsiaTheme="minorHAnsi"/>
        </w:rPr>
        <w:t>2019</w:t>
      </w:r>
    </w:p>
    <w:p w:rsidR="00B84F19" w:rsidRPr="00F41724" w:rsidRDefault="00B84F19" w:rsidP="00F41724">
      <w:pPr>
        <w:kinsoku w:val="0"/>
        <w:overflowPunct w:val="0"/>
        <w:autoSpaceDE w:val="0"/>
        <w:autoSpaceDN w:val="0"/>
        <w:adjustRightInd w:val="0"/>
        <w:rPr>
          <w:rFonts w:eastAsiaTheme="minorHAnsi"/>
        </w:rPr>
      </w:pPr>
    </w:p>
    <w:bookmarkStart w:id="3" w:name="Date:___September_9,_2015"/>
    <w:bookmarkEnd w:id="3"/>
    <w:p w:rsidR="00B84F19" w:rsidRPr="00F41724" w:rsidRDefault="00B84F19" w:rsidP="00F41724">
      <w:pPr>
        <w:kinsoku w:val="0"/>
        <w:overflowPunct w:val="0"/>
        <w:autoSpaceDE w:val="0"/>
        <w:autoSpaceDN w:val="0"/>
        <w:adjustRightInd w:val="0"/>
        <w:ind w:left="140"/>
        <w:rPr>
          <w:rFonts w:eastAsiaTheme="minorHAnsi"/>
        </w:rPr>
      </w:pPr>
      <w:r w:rsidRPr="00F41724">
        <w:rPr>
          <w:rFonts w:eastAsiaTheme="minorHAnsi"/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146685</wp:posOffset>
                </wp:positionV>
                <wp:extent cx="5806440" cy="22860"/>
                <wp:effectExtent l="0" t="0" r="2286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48B5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55pt" to="46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" strokecolor="black [3213]"/>
            </w:pict>
          </mc:Fallback>
        </mc:AlternateContent>
      </w:r>
      <w:r w:rsidRPr="00F41724">
        <w:rPr>
          <w:rFonts w:eastAsiaTheme="minorHAnsi"/>
          <w:b/>
          <w:bCs/>
          <w:spacing w:val="-1"/>
        </w:rPr>
        <w:t>Date:</w:t>
      </w:r>
      <w:r w:rsidRPr="00F41724">
        <w:rPr>
          <w:rFonts w:eastAsiaTheme="minorHAnsi"/>
          <w:b/>
          <w:bCs/>
        </w:rPr>
        <w:t xml:space="preserve">               </w:t>
      </w:r>
      <w:r w:rsidRPr="00F41724">
        <w:rPr>
          <w:rFonts w:eastAsiaTheme="minorHAnsi"/>
          <w:b/>
          <w:bCs/>
          <w:spacing w:val="45"/>
        </w:rPr>
        <w:t xml:space="preserve"> </w:t>
      </w:r>
      <w:r w:rsidRPr="00F41724">
        <w:rPr>
          <w:rFonts w:eastAsiaTheme="minorHAnsi"/>
          <w:spacing w:val="-1"/>
        </w:rPr>
        <w:t>September</w:t>
      </w:r>
      <w:r w:rsidRPr="00F41724">
        <w:rPr>
          <w:rFonts w:eastAsiaTheme="minorHAnsi"/>
          <w:spacing w:val="1"/>
        </w:rPr>
        <w:t xml:space="preserve"> </w:t>
      </w:r>
      <w:r w:rsidR="0003582F">
        <w:rPr>
          <w:rFonts w:eastAsiaTheme="minorHAnsi"/>
          <w:spacing w:val="-1"/>
        </w:rPr>
        <w:t>20</w:t>
      </w:r>
      <w:r w:rsidRPr="00F41724">
        <w:rPr>
          <w:rFonts w:eastAsiaTheme="minorHAnsi"/>
          <w:spacing w:val="-1"/>
        </w:rPr>
        <w:t>,</w:t>
      </w:r>
      <w:r w:rsidRPr="00F41724">
        <w:rPr>
          <w:rFonts w:eastAsiaTheme="minorHAnsi"/>
          <w:spacing w:val="-3"/>
        </w:rPr>
        <w:t xml:space="preserve"> </w:t>
      </w:r>
      <w:r w:rsidR="0003582F">
        <w:rPr>
          <w:rFonts w:eastAsiaTheme="minorHAnsi"/>
        </w:rPr>
        <w:t>2018</w:t>
      </w:r>
    </w:p>
    <w:p w:rsidR="00B84F19" w:rsidRPr="00F41724" w:rsidRDefault="00B84F19" w:rsidP="00B84F19">
      <w:pPr>
        <w:kinsoku w:val="0"/>
        <w:overflowPunct w:val="0"/>
        <w:autoSpaceDE w:val="0"/>
        <w:autoSpaceDN w:val="0"/>
        <w:adjustRightInd w:val="0"/>
        <w:ind w:left="140"/>
        <w:rPr>
          <w:rFonts w:eastAsiaTheme="minorHAnsi"/>
        </w:rPr>
      </w:pPr>
    </w:p>
    <w:p w:rsidR="00B84F19" w:rsidRPr="00F41724" w:rsidRDefault="00B84F19" w:rsidP="00B84F19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jc w:val="both"/>
        <w:rPr>
          <w:rFonts w:eastAsiaTheme="minorHAnsi"/>
          <w:spacing w:val="-1"/>
        </w:rPr>
      </w:pPr>
      <w:bookmarkStart w:id="4" w:name="The_East_Baton_Rouge_Parish_School_Syste"/>
      <w:bookmarkEnd w:id="4"/>
      <w:r w:rsidRPr="00F41724">
        <w:rPr>
          <w:rFonts w:eastAsiaTheme="minorHAnsi"/>
        </w:rPr>
        <w:t>The</w:t>
      </w:r>
      <w:r w:rsidRPr="00F41724">
        <w:rPr>
          <w:rFonts w:eastAsiaTheme="minorHAnsi"/>
          <w:spacing w:val="3"/>
        </w:rPr>
        <w:t xml:space="preserve"> </w:t>
      </w:r>
      <w:r w:rsidRPr="00F41724">
        <w:rPr>
          <w:rFonts w:eastAsiaTheme="minorHAnsi"/>
          <w:spacing w:val="-1"/>
        </w:rPr>
        <w:t>East</w:t>
      </w:r>
      <w:r w:rsidRPr="00F41724">
        <w:rPr>
          <w:rFonts w:eastAsiaTheme="minorHAnsi"/>
          <w:spacing w:val="6"/>
        </w:rPr>
        <w:t xml:space="preserve"> </w:t>
      </w:r>
      <w:r w:rsidRPr="00F41724">
        <w:rPr>
          <w:rFonts w:eastAsiaTheme="minorHAnsi"/>
          <w:spacing w:val="-1"/>
        </w:rPr>
        <w:t>Baton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Rouge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Parish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School</w:t>
      </w:r>
      <w:r w:rsidRPr="00F41724">
        <w:rPr>
          <w:rFonts w:eastAsiaTheme="minorHAnsi"/>
          <w:spacing w:val="6"/>
        </w:rPr>
        <w:t xml:space="preserve"> </w:t>
      </w:r>
      <w:r w:rsidRPr="00F41724">
        <w:rPr>
          <w:rFonts w:eastAsiaTheme="minorHAnsi"/>
          <w:spacing w:val="-1"/>
        </w:rPr>
        <w:t>System</w:t>
      </w:r>
      <w:r w:rsidRPr="00F41724">
        <w:rPr>
          <w:rFonts w:eastAsiaTheme="minorHAnsi"/>
          <w:spacing w:val="1"/>
        </w:rPr>
        <w:t xml:space="preserve"> </w:t>
      </w:r>
      <w:r w:rsidRPr="00F41724">
        <w:rPr>
          <w:rFonts w:eastAsiaTheme="minorHAnsi"/>
        </w:rPr>
        <w:t>is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preparing</w:t>
      </w:r>
      <w:r w:rsidRPr="00F41724">
        <w:rPr>
          <w:rFonts w:eastAsiaTheme="minorHAnsi"/>
          <w:spacing w:val="2"/>
        </w:rPr>
        <w:t xml:space="preserve"> </w:t>
      </w:r>
      <w:r w:rsidRPr="00F41724">
        <w:rPr>
          <w:rFonts w:eastAsiaTheme="minorHAnsi"/>
        </w:rPr>
        <w:t>for</w:t>
      </w:r>
      <w:r w:rsidRPr="00F41724">
        <w:rPr>
          <w:rFonts w:eastAsiaTheme="minorHAnsi"/>
          <w:spacing w:val="3"/>
        </w:rPr>
        <w:t xml:space="preserve"> </w:t>
      </w:r>
      <w:r w:rsidRPr="00F41724">
        <w:rPr>
          <w:rFonts w:eastAsiaTheme="minorHAnsi"/>
          <w:spacing w:val="-1"/>
        </w:rPr>
        <w:t>this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year’s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online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Open</w:t>
      </w:r>
      <w:r w:rsidRPr="00F41724">
        <w:rPr>
          <w:rFonts w:eastAsiaTheme="minorHAnsi"/>
          <w:spacing w:val="5"/>
        </w:rPr>
        <w:t xml:space="preserve"> </w:t>
      </w:r>
      <w:r w:rsidRPr="00F41724">
        <w:rPr>
          <w:rFonts w:eastAsiaTheme="minorHAnsi"/>
          <w:spacing w:val="-1"/>
        </w:rPr>
        <w:t>Enrollment.</w:t>
      </w:r>
    </w:p>
    <w:p w:rsidR="005B57EF" w:rsidRDefault="00B84F19" w:rsidP="005667A8">
      <w:pPr>
        <w:kinsoku w:val="0"/>
        <w:overflowPunct w:val="0"/>
        <w:autoSpaceDE w:val="0"/>
        <w:autoSpaceDN w:val="0"/>
        <w:adjustRightInd w:val="0"/>
        <w:ind w:left="40" w:right="115"/>
        <w:jc w:val="both"/>
        <w:rPr>
          <w:rFonts w:eastAsiaTheme="minorHAnsi"/>
          <w:color w:val="000000"/>
          <w:spacing w:val="-1"/>
        </w:rPr>
      </w:pPr>
      <w:r w:rsidRPr="00F41724">
        <w:rPr>
          <w:rFonts w:eastAsiaTheme="minorHAnsi"/>
          <w:spacing w:val="-1"/>
        </w:rPr>
        <w:t>This</w:t>
      </w:r>
      <w:r w:rsidRPr="00F41724">
        <w:rPr>
          <w:rFonts w:eastAsiaTheme="minorHAnsi"/>
          <w:spacing w:val="-2"/>
        </w:rPr>
        <w:t xml:space="preserve"> </w:t>
      </w:r>
      <w:r w:rsidRPr="00F41724">
        <w:rPr>
          <w:rFonts w:eastAsiaTheme="minorHAnsi"/>
          <w:spacing w:val="-1"/>
        </w:rPr>
        <w:t>year’s</w:t>
      </w:r>
      <w:r w:rsidRPr="00F41724">
        <w:rPr>
          <w:rFonts w:eastAsiaTheme="minorHAnsi"/>
          <w:spacing w:val="-2"/>
        </w:rPr>
        <w:t xml:space="preserve"> </w:t>
      </w:r>
      <w:r w:rsidRPr="00F41724">
        <w:rPr>
          <w:rFonts w:eastAsiaTheme="minorHAnsi"/>
          <w:spacing w:val="-1"/>
        </w:rPr>
        <w:t>Open</w:t>
      </w:r>
      <w:r w:rsidRPr="00F41724">
        <w:rPr>
          <w:rFonts w:eastAsiaTheme="minorHAnsi"/>
          <w:spacing w:val="-3"/>
        </w:rPr>
        <w:t xml:space="preserve"> </w:t>
      </w:r>
      <w:r w:rsidRPr="00F41724">
        <w:rPr>
          <w:rFonts w:eastAsiaTheme="minorHAnsi"/>
          <w:spacing w:val="-1"/>
        </w:rPr>
        <w:t>Enrollment</w:t>
      </w:r>
      <w:r w:rsidRPr="00F41724">
        <w:rPr>
          <w:rFonts w:eastAsiaTheme="minorHAnsi"/>
          <w:spacing w:val="-2"/>
        </w:rPr>
        <w:t xml:space="preserve"> </w:t>
      </w:r>
      <w:r w:rsidRPr="00F41724">
        <w:rPr>
          <w:rFonts w:eastAsiaTheme="minorHAnsi"/>
          <w:spacing w:val="-1"/>
        </w:rPr>
        <w:t>Dates</w:t>
      </w:r>
      <w:r w:rsidRPr="00F41724">
        <w:rPr>
          <w:rFonts w:eastAsiaTheme="minorHAnsi"/>
          <w:spacing w:val="-2"/>
        </w:rPr>
        <w:t xml:space="preserve"> </w:t>
      </w:r>
      <w:r w:rsidRPr="00F41724">
        <w:rPr>
          <w:rFonts w:eastAsiaTheme="minorHAnsi"/>
          <w:spacing w:val="-1"/>
        </w:rPr>
        <w:t>are</w:t>
      </w:r>
      <w:r w:rsidRPr="00F41724">
        <w:rPr>
          <w:rFonts w:eastAsiaTheme="minorHAnsi"/>
          <w:spacing w:val="-2"/>
        </w:rPr>
        <w:t xml:space="preserve"> </w:t>
      </w:r>
      <w:r w:rsidRPr="00F41724">
        <w:rPr>
          <w:rFonts w:eastAsiaTheme="minorHAnsi"/>
          <w:spacing w:val="-1"/>
        </w:rPr>
        <w:t>from</w:t>
      </w:r>
      <w:r w:rsidRPr="00F41724">
        <w:rPr>
          <w:rFonts w:eastAsiaTheme="minorHAnsi"/>
          <w:spacing w:val="-3"/>
        </w:rPr>
        <w:t xml:space="preserve"> </w:t>
      </w:r>
      <w:r w:rsidRPr="00F41724">
        <w:rPr>
          <w:rFonts w:eastAsiaTheme="minorHAnsi"/>
          <w:b/>
          <w:bCs/>
          <w:spacing w:val="-1"/>
        </w:rPr>
        <w:t>October</w:t>
      </w:r>
      <w:r w:rsidRPr="00F41724">
        <w:rPr>
          <w:rFonts w:eastAsiaTheme="minorHAnsi"/>
          <w:b/>
          <w:bCs/>
          <w:spacing w:val="-2"/>
        </w:rPr>
        <w:t xml:space="preserve"> </w:t>
      </w:r>
      <w:r w:rsidR="0003582F">
        <w:rPr>
          <w:rFonts w:eastAsiaTheme="minorHAnsi"/>
          <w:b/>
          <w:bCs/>
        </w:rPr>
        <w:t>1</w:t>
      </w:r>
      <w:r w:rsidRPr="00F41724">
        <w:rPr>
          <w:rFonts w:eastAsiaTheme="minorHAnsi"/>
          <w:b/>
          <w:bCs/>
          <w:spacing w:val="-5"/>
        </w:rPr>
        <w:t xml:space="preserve"> </w:t>
      </w:r>
      <w:r w:rsidRPr="00F41724">
        <w:rPr>
          <w:rFonts w:eastAsiaTheme="minorHAnsi"/>
          <w:b/>
          <w:bCs/>
        </w:rPr>
        <w:t>–</w:t>
      </w:r>
      <w:r w:rsidRPr="00F41724">
        <w:rPr>
          <w:rFonts w:eastAsiaTheme="minorHAnsi"/>
          <w:b/>
          <w:bCs/>
          <w:spacing w:val="-3"/>
        </w:rPr>
        <w:t xml:space="preserve"> </w:t>
      </w:r>
      <w:r w:rsidRPr="00F41724">
        <w:rPr>
          <w:rFonts w:eastAsiaTheme="minorHAnsi"/>
          <w:b/>
          <w:bCs/>
          <w:spacing w:val="-1"/>
        </w:rPr>
        <w:t>October</w:t>
      </w:r>
      <w:r w:rsidRPr="00F41724">
        <w:rPr>
          <w:rFonts w:eastAsiaTheme="minorHAnsi"/>
          <w:b/>
          <w:bCs/>
          <w:spacing w:val="-2"/>
        </w:rPr>
        <w:t xml:space="preserve"> 31</w:t>
      </w:r>
      <w:r w:rsidRPr="00F41724">
        <w:rPr>
          <w:rFonts w:eastAsiaTheme="minorHAnsi"/>
          <w:b/>
          <w:bCs/>
          <w:spacing w:val="-3"/>
        </w:rPr>
        <w:t xml:space="preserve"> </w:t>
      </w:r>
      <w:r w:rsidRPr="00F41724">
        <w:rPr>
          <w:rFonts w:eastAsiaTheme="minorHAnsi"/>
          <w:b/>
          <w:bCs/>
          <w:spacing w:val="-1"/>
        </w:rPr>
        <w:t>until</w:t>
      </w:r>
      <w:r w:rsidRPr="00F41724">
        <w:rPr>
          <w:rFonts w:eastAsiaTheme="minorHAnsi"/>
          <w:b/>
          <w:bCs/>
          <w:spacing w:val="-2"/>
        </w:rPr>
        <w:t xml:space="preserve"> </w:t>
      </w:r>
      <w:r w:rsidRPr="00F41724">
        <w:rPr>
          <w:rFonts w:eastAsiaTheme="minorHAnsi"/>
          <w:b/>
          <w:bCs/>
        </w:rPr>
        <w:t>4:30</w:t>
      </w:r>
      <w:r w:rsidRPr="00F41724">
        <w:rPr>
          <w:rFonts w:eastAsiaTheme="minorHAnsi"/>
          <w:b/>
          <w:bCs/>
          <w:spacing w:val="-3"/>
        </w:rPr>
        <w:t xml:space="preserve"> </w:t>
      </w:r>
      <w:r w:rsidRPr="00F41724">
        <w:rPr>
          <w:rFonts w:eastAsiaTheme="minorHAnsi"/>
          <w:b/>
          <w:bCs/>
          <w:spacing w:val="-1"/>
        </w:rPr>
        <w:t>pm</w:t>
      </w:r>
      <w:r w:rsidRPr="00F41724">
        <w:rPr>
          <w:rFonts w:eastAsiaTheme="minorHAnsi"/>
          <w:spacing w:val="-1"/>
        </w:rPr>
        <w:t>.</w:t>
      </w:r>
      <w:r w:rsidR="00712281" w:rsidRPr="00F41724">
        <w:rPr>
          <w:rFonts w:eastAsiaTheme="minorHAnsi"/>
          <w:spacing w:val="53"/>
        </w:rPr>
        <w:t xml:space="preserve"> </w:t>
      </w:r>
      <w:proofErr w:type="gramStart"/>
      <w:r w:rsidRPr="00F41724">
        <w:rPr>
          <w:rFonts w:eastAsiaTheme="minorHAnsi"/>
        </w:rPr>
        <w:t>Below</w:t>
      </w:r>
      <w:proofErr w:type="gramEnd"/>
      <w:r w:rsidRPr="00F41724">
        <w:rPr>
          <w:rFonts w:eastAsiaTheme="minorHAnsi"/>
          <w:spacing w:val="20"/>
        </w:rPr>
        <w:t xml:space="preserve"> </w:t>
      </w:r>
      <w:r w:rsidRPr="00F41724">
        <w:rPr>
          <w:rFonts w:eastAsiaTheme="minorHAnsi"/>
        </w:rPr>
        <w:t>is</w:t>
      </w:r>
      <w:r w:rsidRPr="00F41724">
        <w:rPr>
          <w:rFonts w:eastAsiaTheme="minorHAnsi"/>
          <w:spacing w:val="19"/>
        </w:rPr>
        <w:t xml:space="preserve"> </w:t>
      </w:r>
      <w:r w:rsidRPr="00F41724">
        <w:rPr>
          <w:rFonts w:eastAsiaTheme="minorHAnsi"/>
          <w:spacing w:val="-1"/>
        </w:rPr>
        <w:t>information</w:t>
      </w:r>
      <w:r w:rsidRPr="00F41724">
        <w:rPr>
          <w:rFonts w:eastAsiaTheme="minorHAnsi"/>
          <w:spacing w:val="19"/>
        </w:rPr>
        <w:t xml:space="preserve"> </w:t>
      </w:r>
      <w:r w:rsidRPr="00F41724">
        <w:rPr>
          <w:rFonts w:eastAsiaTheme="minorHAnsi"/>
        </w:rPr>
        <w:t>to</w:t>
      </w:r>
      <w:r w:rsidRPr="00F41724">
        <w:rPr>
          <w:rFonts w:eastAsiaTheme="minorHAnsi"/>
          <w:spacing w:val="21"/>
        </w:rPr>
        <w:t xml:space="preserve"> </w:t>
      </w:r>
      <w:r w:rsidRPr="00F41724">
        <w:rPr>
          <w:rFonts w:eastAsiaTheme="minorHAnsi"/>
          <w:spacing w:val="-1"/>
        </w:rPr>
        <w:t>assist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you</w:t>
      </w:r>
      <w:r w:rsidRPr="00F41724">
        <w:rPr>
          <w:rFonts w:eastAsiaTheme="minorHAnsi"/>
          <w:spacing w:val="21"/>
        </w:rPr>
        <w:t xml:space="preserve"> </w:t>
      </w:r>
      <w:r w:rsidRPr="00F41724">
        <w:rPr>
          <w:rFonts w:eastAsiaTheme="minorHAnsi"/>
        </w:rPr>
        <w:t>in</w:t>
      </w:r>
      <w:r w:rsidRPr="00F41724">
        <w:rPr>
          <w:rFonts w:eastAsiaTheme="minorHAnsi"/>
          <w:spacing w:val="21"/>
        </w:rPr>
        <w:t xml:space="preserve"> </w:t>
      </w:r>
      <w:r w:rsidRPr="00F41724">
        <w:rPr>
          <w:rFonts w:eastAsiaTheme="minorHAnsi"/>
          <w:spacing w:val="-1"/>
        </w:rPr>
        <w:t>completing</w:t>
      </w:r>
      <w:r w:rsidRPr="00F41724">
        <w:rPr>
          <w:rFonts w:eastAsiaTheme="minorHAnsi"/>
          <w:spacing w:val="19"/>
        </w:rPr>
        <w:t xml:space="preserve"> </w:t>
      </w:r>
      <w:r w:rsidRPr="00F41724">
        <w:rPr>
          <w:rFonts w:eastAsiaTheme="minorHAnsi"/>
          <w:spacing w:val="-1"/>
        </w:rPr>
        <w:t>your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online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enrollment.</w:t>
      </w:r>
      <w:r w:rsidRPr="00F41724">
        <w:rPr>
          <w:rFonts w:eastAsiaTheme="minorHAnsi"/>
          <w:spacing w:val="19"/>
        </w:rPr>
        <w:t xml:space="preserve"> </w:t>
      </w:r>
      <w:r w:rsidRPr="00F41724">
        <w:rPr>
          <w:rFonts w:eastAsiaTheme="minorHAnsi"/>
        </w:rPr>
        <w:t>To</w:t>
      </w:r>
      <w:r w:rsidRPr="00F41724">
        <w:rPr>
          <w:rFonts w:eastAsiaTheme="minorHAnsi"/>
          <w:spacing w:val="21"/>
        </w:rPr>
        <w:t xml:space="preserve"> </w:t>
      </w:r>
      <w:r w:rsidRPr="00F41724">
        <w:rPr>
          <w:rFonts w:eastAsiaTheme="minorHAnsi"/>
          <w:spacing w:val="-2"/>
        </w:rPr>
        <w:t>view</w:t>
      </w:r>
      <w:r w:rsidRPr="00F41724">
        <w:rPr>
          <w:rFonts w:eastAsiaTheme="minorHAnsi"/>
          <w:spacing w:val="20"/>
        </w:rPr>
        <w:t xml:space="preserve"> </w:t>
      </w:r>
      <w:r w:rsidRPr="00F41724">
        <w:rPr>
          <w:rFonts w:eastAsiaTheme="minorHAnsi"/>
          <w:spacing w:val="-1"/>
        </w:rPr>
        <w:t>your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current</w:t>
      </w:r>
      <w:r w:rsidRPr="00F41724">
        <w:rPr>
          <w:rFonts w:eastAsiaTheme="minorHAnsi"/>
          <w:spacing w:val="81"/>
        </w:rPr>
        <w:t xml:space="preserve"> </w:t>
      </w:r>
      <w:r w:rsidRPr="00F41724">
        <w:rPr>
          <w:rFonts w:eastAsiaTheme="minorHAnsi"/>
          <w:spacing w:val="-1"/>
        </w:rPr>
        <w:t>benefit</w:t>
      </w:r>
      <w:r w:rsidRPr="00F41724">
        <w:rPr>
          <w:rFonts w:eastAsiaTheme="minorHAnsi"/>
          <w:spacing w:val="20"/>
        </w:rPr>
        <w:t xml:space="preserve"> </w:t>
      </w:r>
      <w:r w:rsidRPr="00F41724">
        <w:rPr>
          <w:rFonts w:eastAsiaTheme="minorHAnsi"/>
          <w:spacing w:val="-1"/>
        </w:rPr>
        <w:t>selections,</w:t>
      </w:r>
      <w:r w:rsidRPr="00F41724">
        <w:rPr>
          <w:rFonts w:eastAsiaTheme="minorHAnsi"/>
          <w:spacing w:val="21"/>
        </w:rPr>
        <w:t xml:space="preserve"> </w:t>
      </w:r>
      <w:r w:rsidRPr="00F41724">
        <w:rPr>
          <w:rFonts w:eastAsiaTheme="minorHAnsi"/>
          <w:spacing w:val="-1"/>
        </w:rPr>
        <w:t>you</w:t>
      </w:r>
      <w:r w:rsidRPr="00F41724">
        <w:rPr>
          <w:rFonts w:eastAsiaTheme="minorHAnsi"/>
          <w:spacing w:val="21"/>
        </w:rPr>
        <w:t xml:space="preserve"> </w:t>
      </w:r>
      <w:r w:rsidRPr="00F41724">
        <w:rPr>
          <w:rFonts w:eastAsiaTheme="minorHAnsi"/>
          <w:spacing w:val="-1"/>
        </w:rPr>
        <w:t>must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login</w:t>
      </w:r>
      <w:r w:rsidRPr="00F41724">
        <w:rPr>
          <w:rFonts w:eastAsiaTheme="minorHAnsi"/>
          <w:spacing w:val="19"/>
        </w:rPr>
        <w:t xml:space="preserve"> </w:t>
      </w:r>
      <w:r w:rsidRPr="00F41724">
        <w:rPr>
          <w:rFonts w:eastAsiaTheme="minorHAnsi"/>
        </w:rPr>
        <w:t>to</w:t>
      </w:r>
      <w:r w:rsidRPr="00F41724">
        <w:rPr>
          <w:rFonts w:eastAsiaTheme="minorHAnsi"/>
          <w:spacing w:val="21"/>
        </w:rPr>
        <w:t xml:space="preserve"> </w:t>
      </w:r>
      <w:r w:rsidRPr="00F41724">
        <w:rPr>
          <w:rFonts w:eastAsiaTheme="minorHAnsi"/>
          <w:spacing w:val="-1"/>
        </w:rPr>
        <w:t>the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online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enrollment</w:t>
      </w:r>
      <w:r w:rsidRPr="00F41724">
        <w:rPr>
          <w:rFonts w:eastAsiaTheme="minorHAnsi"/>
          <w:spacing w:val="22"/>
        </w:rPr>
        <w:t xml:space="preserve"> </w:t>
      </w:r>
      <w:r w:rsidRPr="00F41724">
        <w:rPr>
          <w:rFonts w:eastAsiaTheme="minorHAnsi"/>
          <w:spacing w:val="-1"/>
        </w:rPr>
        <w:t>system</w:t>
      </w:r>
      <w:r w:rsidRPr="00F41724">
        <w:rPr>
          <w:rFonts w:eastAsiaTheme="minorHAnsi"/>
          <w:spacing w:val="18"/>
        </w:rPr>
        <w:t xml:space="preserve"> </w:t>
      </w:r>
      <w:r w:rsidRPr="00F41724">
        <w:rPr>
          <w:rFonts w:eastAsiaTheme="minorHAnsi"/>
        </w:rPr>
        <w:t>at</w:t>
      </w:r>
      <w:r w:rsidRPr="00F41724">
        <w:rPr>
          <w:rFonts w:eastAsiaTheme="minorHAnsi"/>
          <w:spacing w:val="22"/>
        </w:rPr>
        <w:t xml:space="preserve"> </w:t>
      </w:r>
      <w:hyperlink r:id="rId8" w:history="1">
        <w:r w:rsidRPr="00F41724">
          <w:rPr>
            <w:rFonts w:eastAsiaTheme="minorHAnsi"/>
            <w:color w:val="0000FF"/>
            <w:spacing w:val="-1"/>
            <w:u w:val="single"/>
          </w:rPr>
          <w:t>www.ebrbenefits.com</w:t>
        </w:r>
        <w:r w:rsidRPr="00F41724">
          <w:rPr>
            <w:rFonts w:eastAsiaTheme="minorHAnsi"/>
            <w:color w:val="0000FF"/>
            <w:spacing w:val="16"/>
            <w:u w:val="single"/>
          </w:rPr>
          <w:t xml:space="preserve"> </w:t>
        </w:r>
      </w:hyperlink>
      <w:r w:rsidRPr="00F41724">
        <w:rPr>
          <w:rFonts w:eastAsiaTheme="minorHAnsi"/>
          <w:color w:val="000000"/>
        </w:rPr>
        <w:t>and</w:t>
      </w:r>
      <w:r w:rsidRPr="00F41724">
        <w:rPr>
          <w:rFonts w:eastAsiaTheme="minorHAnsi"/>
          <w:color w:val="000000"/>
          <w:spacing w:val="73"/>
        </w:rPr>
        <w:t xml:space="preserve"> </w:t>
      </w:r>
      <w:r w:rsidRPr="00F41724">
        <w:rPr>
          <w:rFonts w:eastAsiaTheme="minorHAnsi"/>
          <w:color w:val="000000"/>
          <w:spacing w:val="-1"/>
        </w:rPr>
        <w:t>select</w:t>
      </w:r>
      <w:r w:rsidRPr="00F41724">
        <w:rPr>
          <w:rFonts w:eastAsiaTheme="minorHAnsi"/>
          <w:color w:val="000000"/>
          <w:spacing w:val="-2"/>
        </w:rPr>
        <w:t xml:space="preserve"> </w:t>
      </w:r>
      <w:r w:rsidRPr="00F41724">
        <w:rPr>
          <w:rFonts w:eastAsiaTheme="minorHAnsi"/>
          <w:color w:val="000000"/>
          <w:spacing w:val="-1"/>
        </w:rPr>
        <w:t>“Employee</w:t>
      </w:r>
      <w:r w:rsidRPr="00F41724">
        <w:rPr>
          <w:rFonts w:eastAsiaTheme="minorHAnsi"/>
          <w:color w:val="000000"/>
        </w:rPr>
        <w:t xml:space="preserve"> </w:t>
      </w:r>
      <w:r w:rsidRPr="00F41724">
        <w:rPr>
          <w:rFonts w:eastAsiaTheme="minorHAnsi"/>
          <w:color w:val="000000"/>
          <w:spacing w:val="-1"/>
        </w:rPr>
        <w:t>Login”.</w:t>
      </w:r>
    </w:p>
    <w:p w:rsidR="006D7899" w:rsidRPr="00F41724" w:rsidRDefault="006D7899" w:rsidP="005667A8">
      <w:pPr>
        <w:kinsoku w:val="0"/>
        <w:overflowPunct w:val="0"/>
        <w:autoSpaceDE w:val="0"/>
        <w:autoSpaceDN w:val="0"/>
        <w:adjustRightInd w:val="0"/>
        <w:ind w:left="40" w:right="115"/>
        <w:jc w:val="both"/>
        <w:rPr>
          <w:rFonts w:eastAsiaTheme="minorHAnsi"/>
          <w:color w:val="000000"/>
          <w:spacing w:val="-1"/>
        </w:rPr>
      </w:pPr>
    </w:p>
    <w:p w:rsidR="00B84F19" w:rsidRPr="00F41724" w:rsidRDefault="007F73DF" w:rsidP="00B84F19">
      <w:pPr>
        <w:kinsoku w:val="0"/>
        <w:overflowPunct w:val="0"/>
        <w:autoSpaceDE w:val="0"/>
        <w:autoSpaceDN w:val="0"/>
        <w:adjustRightInd w:val="0"/>
        <w:spacing w:before="61"/>
        <w:ind w:left="40"/>
        <w:outlineLvl w:val="0"/>
        <w:rPr>
          <w:rFonts w:eastAsiaTheme="minorHAnsi"/>
        </w:rPr>
      </w:pPr>
      <w:bookmarkStart w:id="5" w:name="Active_Employees"/>
      <w:bookmarkEnd w:id="5"/>
      <w:r>
        <w:rPr>
          <w:rFonts w:eastAsiaTheme="minorHAnsi"/>
          <w:b/>
          <w:bCs/>
          <w:spacing w:val="-1"/>
          <w:u w:val="thick"/>
        </w:rPr>
        <w:t>2019 Benefit Information</w:t>
      </w:r>
    </w:p>
    <w:p w:rsidR="00712281" w:rsidRPr="00F41724" w:rsidRDefault="00712281" w:rsidP="00712281">
      <w:pPr>
        <w:pStyle w:val="ListParagraph"/>
        <w:numPr>
          <w:ilvl w:val="0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20"/>
        <w:ind w:right="116"/>
        <w:rPr>
          <w:rFonts w:eastAsiaTheme="minorHAnsi"/>
          <w:b/>
          <w:i/>
          <w:spacing w:val="-1"/>
        </w:rPr>
      </w:pPr>
      <w:r w:rsidRPr="00F41724">
        <w:rPr>
          <w:rFonts w:eastAsiaTheme="minorHAnsi"/>
          <w:b/>
          <w:i/>
          <w:spacing w:val="-1"/>
        </w:rPr>
        <w:t xml:space="preserve">Your benefits will </w:t>
      </w:r>
      <w:r w:rsidR="0003582F">
        <w:rPr>
          <w:rFonts w:eastAsiaTheme="minorHAnsi"/>
          <w:b/>
          <w:i/>
          <w:spacing w:val="-1"/>
        </w:rPr>
        <w:t>roll over from 2018</w:t>
      </w:r>
      <w:r w:rsidRPr="00F41724">
        <w:rPr>
          <w:rFonts w:eastAsiaTheme="minorHAnsi"/>
          <w:b/>
          <w:i/>
          <w:spacing w:val="-1"/>
        </w:rPr>
        <w:t>, but we strongly recommend that you log in to</w:t>
      </w:r>
      <w:r w:rsidR="0003582F">
        <w:rPr>
          <w:rFonts w:eastAsiaTheme="minorHAnsi"/>
          <w:b/>
          <w:i/>
          <w:spacing w:val="-1"/>
        </w:rPr>
        <w:t xml:space="preserve"> review your selections for 2019</w:t>
      </w:r>
      <w:r w:rsidRPr="00F41724">
        <w:rPr>
          <w:rFonts w:eastAsiaTheme="minorHAnsi"/>
          <w:b/>
          <w:i/>
          <w:spacing w:val="-1"/>
        </w:rPr>
        <w:t>. You will not get another opportunity</w:t>
      </w:r>
      <w:r w:rsidR="00F41724">
        <w:rPr>
          <w:rFonts w:eastAsiaTheme="minorHAnsi"/>
          <w:b/>
          <w:i/>
          <w:spacing w:val="-1"/>
        </w:rPr>
        <w:t xml:space="preserve"> to enroll</w:t>
      </w:r>
      <w:r w:rsidRPr="00F41724">
        <w:rPr>
          <w:rFonts w:eastAsiaTheme="minorHAnsi"/>
          <w:b/>
          <w:i/>
          <w:spacing w:val="-1"/>
        </w:rPr>
        <w:t xml:space="preserve"> until next Open Enrollment</w:t>
      </w:r>
      <w:r w:rsidR="00F41724">
        <w:rPr>
          <w:rFonts w:eastAsiaTheme="minorHAnsi"/>
          <w:b/>
          <w:i/>
          <w:spacing w:val="-1"/>
        </w:rPr>
        <w:t>.</w:t>
      </w:r>
    </w:p>
    <w:p w:rsidR="00B84F19" w:rsidRPr="00F41724" w:rsidRDefault="00B84F19" w:rsidP="00B84F19">
      <w:pPr>
        <w:numPr>
          <w:ilvl w:val="0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101"/>
        <w:ind w:right="115"/>
        <w:jc w:val="both"/>
        <w:rPr>
          <w:rFonts w:eastAsiaTheme="minorHAnsi"/>
          <w:spacing w:val="-1"/>
        </w:rPr>
      </w:pPr>
      <w:r w:rsidRPr="00F41724">
        <w:rPr>
          <w:rFonts w:eastAsiaTheme="minorHAnsi"/>
          <w:spacing w:val="-1"/>
        </w:rPr>
        <w:t>A complete</w:t>
      </w:r>
      <w:r w:rsidR="007267D8">
        <w:rPr>
          <w:rFonts w:eastAsiaTheme="minorHAnsi"/>
          <w:spacing w:val="-1"/>
        </w:rPr>
        <w:t xml:space="preserve"> listing of health rates will be</w:t>
      </w:r>
      <w:r w:rsidRPr="00F41724">
        <w:rPr>
          <w:rFonts w:eastAsiaTheme="minorHAnsi"/>
          <w:spacing w:val="-1"/>
        </w:rPr>
        <w:t xml:space="preserve"> on our website</w:t>
      </w:r>
      <w:r w:rsidR="00615F4B" w:rsidRPr="00F41724">
        <w:rPr>
          <w:rFonts w:eastAsiaTheme="minorHAnsi"/>
          <w:spacing w:val="-1"/>
        </w:rPr>
        <w:t>.</w:t>
      </w:r>
    </w:p>
    <w:p w:rsidR="00B84F19" w:rsidRPr="00F41724" w:rsidRDefault="00B84F19" w:rsidP="00B84F19">
      <w:pPr>
        <w:numPr>
          <w:ilvl w:val="0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5" w:hanging="360"/>
        <w:jc w:val="both"/>
        <w:rPr>
          <w:rFonts w:eastAsiaTheme="minorHAnsi"/>
          <w:spacing w:val="-1"/>
        </w:rPr>
      </w:pPr>
      <w:bookmarkStart w:id="6" w:name="_Note_that_the_premiums_shown_in_your_N"/>
      <w:bookmarkEnd w:id="6"/>
      <w:r w:rsidRPr="00F41724">
        <w:rPr>
          <w:rFonts w:eastAsiaTheme="minorHAnsi"/>
          <w:spacing w:val="-1"/>
        </w:rPr>
        <w:t>Note</w:t>
      </w:r>
      <w:r w:rsidRPr="00F41724">
        <w:rPr>
          <w:rFonts w:eastAsiaTheme="minorHAnsi"/>
          <w:spacing w:val="39"/>
        </w:rPr>
        <w:t xml:space="preserve"> </w:t>
      </w:r>
      <w:r w:rsidRPr="00F41724">
        <w:rPr>
          <w:rFonts w:eastAsiaTheme="minorHAnsi"/>
          <w:spacing w:val="-1"/>
        </w:rPr>
        <w:t>that</w:t>
      </w:r>
      <w:r w:rsidRPr="00F41724">
        <w:rPr>
          <w:rFonts w:eastAsiaTheme="minorHAnsi"/>
          <w:spacing w:val="37"/>
        </w:rPr>
        <w:t xml:space="preserve"> </w:t>
      </w:r>
      <w:r w:rsidRPr="00F41724">
        <w:rPr>
          <w:rFonts w:eastAsiaTheme="minorHAnsi"/>
        </w:rPr>
        <w:t>the</w:t>
      </w:r>
      <w:r w:rsidRPr="00F41724">
        <w:rPr>
          <w:rFonts w:eastAsiaTheme="minorHAnsi"/>
          <w:spacing w:val="39"/>
        </w:rPr>
        <w:t xml:space="preserve"> </w:t>
      </w:r>
      <w:r w:rsidRPr="00F41724">
        <w:rPr>
          <w:rFonts w:eastAsiaTheme="minorHAnsi"/>
          <w:spacing w:val="-2"/>
        </w:rPr>
        <w:t>premiums</w:t>
      </w:r>
      <w:r w:rsidRPr="00F41724">
        <w:rPr>
          <w:rFonts w:eastAsiaTheme="minorHAnsi"/>
          <w:spacing w:val="39"/>
        </w:rPr>
        <w:t xml:space="preserve"> </w:t>
      </w:r>
      <w:r w:rsidRPr="00F41724">
        <w:rPr>
          <w:rFonts w:eastAsiaTheme="minorHAnsi"/>
          <w:spacing w:val="-1"/>
        </w:rPr>
        <w:t>shown</w:t>
      </w:r>
      <w:r w:rsidRPr="00F41724">
        <w:rPr>
          <w:rFonts w:eastAsiaTheme="minorHAnsi"/>
          <w:spacing w:val="38"/>
        </w:rPr>
        <w:t xml:space="preserve"> </w:t>
      </w:r>
      <w:r w:rsidRPr="00F41724">
        <w:rPr>
          <w:rFonts w:eastAsiaTheme="minorHAnsi"/>
        </w:rPr>
        <w:t>in</w:t>
      </w:r>
      <w:r w:rsidRPr="00F41724">
        <w:rPr>
          <w:rFonts w:eastAsiaTheme="minorHAnsi"/>
          <w:spacing w:val="38"/>
        </w:rPr>
        <w:t xml:space="preserve"> </w:t>
      </w:r>
      <w:r w:rsidRPr="00F41724">
        <w:rPr>
          <w:rFonts w:eastAsiaTheme="minorHAnsi"/>
          <w:spacing w:val="-1"/>
        </w:rPr>
        <w:t>your</w:t>
      </w:r>
      <w:r w:rsidRPr="00F41724">
        <w:rPr>
          <w:rFonts w:eastAsiaTheme="minorHAnsi"/>
          <w:spacing w:val="39"/>
        </w:rPr>
        <w:t xml:space="preserve"> </w:t>
      </w:r>
      <w:r w:rsidRPr="00F41724">
        <w:rPr>
          <w:rFonts w:eastAsiaTheme="minorHAnsi"/>
          <w:spacing w:val="-1"/>
        </w:rPr>
        <w:t>Newsletter</w:t>
      </w:r>
      <w:r w:rsidRPr="00F41724">
        <w:rPr>
          <w:rFonts w:eastAsiaTheme="minorHAnsi"/>
          <w:spacing w:val="37"/>
        </w:rPr>
        <w:t xml:space="preserve"> </w:t>
      </w:r>
      <w:r w:rsidRPr="00F41724">
        <w:rPr>
          <w:rFonts w:eastAsiaTheme="minorHAnsi"/>
        </w:rPr>
        <w:t>are</w:t>
      </w:r>
      <w:r w:rsidRPr="00F41724">
        <w:rPr>
          <w:rFonts w:eastAsiaTheme="minorHAnsi"/>
          <w:spacing w:val="39"/>
        </w:rPr>
        <w:t xml:space="preserve"> </w:t>
      </w:r>
      <w:r w:rsidRPr="00F41724">
        <w:rPr>
          <w:rFonts w:eastAsiaTheme="minorHAnsi"/>
          <w:spacing w:val="-1"/>
        </w:rPr>
        <w:t>monthly</w:t>
      </w:r>
      <w:r w:rsidRPr="00F41724">
        <w:rPr>
          <w:rFonts w:eastAsiaTheme="minorHAnsi"/>
          <w:spacing w:val="36"/>
        </w:rPr>
        <w:t xml:space="preserve"> </w:t>
      </w:r>
      <w:r w:rsidRPr="00F41724">
        <w:rPr>
          <w:rFonts w:eastAsiaTheme="minorHAnsi"/>
          <w:spacing w:val="-1"/>
        </w:rPr>
        <w:t>premiums.</w:t>
      </w:r>
      <w:r w:rsidRPr="00F41724">
        <w:rPr>
          <w:rFonts w:eastAsiaTheme="minorHAnsi"/>
          <w:spacing w:val="38"/>
        </w:rPr>
        <w:t xml:space="preserve"> </w:t>
      </w:r>
      <w:r w:rsidRPr="00F41724">
        <w:rPr>
          <w:rFonts w:eastAsiaTheme="minorHAnsi"/>
          <w:spacing w:val="-1"/>
        </w:rPr>
        <w:t>There</w:t>
      </w:r>
      <w:r w:rsidR="006D7899">
        <w:rPr>
          <w:rFonts w:eastAsiaTheme="minorHAnsi"/>
          <w:spacing w:val="36"/>
        </w:rPr>
        <w:t xml:space="preserve"> </w:t>
      </w:r>
      <w:r w:rsidRPr="00F41724">
        <w:rPr>
          <w:rFonts w:eastAsiaTheme="minorHAnsi"/>
        </w:rPr>
        <w:t>is</w:t>
      </w:r>
      <w:r w:rsidRPr="00F41724">
        <w:rPr>
          <w:rFonts w:eastAsiaTheme="minorHAnsi"/>
          <w:spacing w:val="39"/>
        </w:rPr>
        <w:t xml:space="preserve"> </w:t>
      </w:r>
      <w:r w:rsidRPr="00F41724">
        <w:rPr>
          <w:rFonts w:eastAsiaTheme="minorHAnsi"/>
        </w:rPr>
        <w:t>a</w:t>
      </w:r>
      <w:r w:rsidRPr="00F41724">
        <w:rPr>
          <w:rFonts w:eastAsiaTheme="minorHAnsi"/>
          <w:spacing w:val="65"/>
        </w:rPr>
        <w:t xml:space="preserve"> </w:t>
      </w:r>
      <w:r w:rsidRPr="00F41724">
        <w:rPr>
          <w:rFonts w:eastAsiaTheme="minorHAnsi"/>
          <w:spacing w:val="-1"/>
        </w:rPr>
        <w:t>formula</w:t>
      </w:r>
      <w:r w:rsidRPr="00F41724">
        <w:rPr>
          <w:rFonts w:eastAsiaTheme="minorHAnsi"/>
        </w:rPr>
        <w:t xml:space="preserve"> </w:t>
      </w:r>
      <w:r w:rsidRPr="00F41724">
        <w:rPr>
          <w:rFonts w:eastAsiaTheme="minorHAnsi"/>
          <w:spacing w:val="-1"/>
        </w:rPr>
        <w:t>given</w:t>
      </w:r>
      <w:r w:rsidRPr="00F41724">
        <w:rPr>
          <w:rFonts w:eastAsiaTheme="minorHAnsi"/>
        </w:rPr>
        <w:t xml:space="preserve"> to </w:t>
      </w:r>
      <w:r w:rsidRPr="00F41724">
        <w:rPr>
          <w:rFonts w:eastAsiaTheme="minorHAnsi"/>
          <w:spacing w:val="-1"/>
        </w:rPr>
        <w:t>assist</w:t>
      </w:r>
      <w:r w:rsidRPr="00F41724">
        <w:rPr>
          <w:rFonts w:eastAsiaTheme="minorHAnsi"/>
          <w:spacing w:val="-2"/>
        </w:rPr>
        <w:t xml:space="preserve"> </w:t>
      </w:r>
      <w:r w:rsidRPr="00F41724">
        <w:rPr>
          <w:rFonts w:eastAsiaTheme="minorHAnsi"/>
        </w:rPr>
        <w:t>in</w:t>
      </w:r>
      <w:r w:rsidRPr="00F41724">
        <w:rPr>
          <w:rFonts w:eastAsiaTheme="minorHAnsi"/>
          <w:spacing w:val="-3"/>
        </w:rPr>
        <w:t xml:space="preserve"> </w:t>
      </w:r>
      <w:r w:rsidRPr="00F41724">
        <w:rPr>
          <w:rFonts w:eastAsiaTheme="minorHAnsi"/>
          <w:spacing w:val="-1"/>
        </w:rPr>
        <w:t>calculating</w:t>
      </w:r>
      <w:r w:rsidRPr="00F41724">
        <w:rPr>
          <w:rFonts w:eastAsiaTheme="minorHAnsi"/>
          <w:spacing w:val="-3"/>
        </w:rPr>
        <w:t xml:space="preserve"> </w:t>
      </w:r>
      <w:r w:rsidRPr="00F41724">
        <w:rPr>
          <w:rFonts w:eastAsiaTheme="minorHAnsi"/>
          <w:spacing w:val="-1"/>
        </w:rPr>
        <w:t>the</w:t>
      </w:r>
      <w:r w:rsidRPr="00F41724">
        <w:rPr>
          <w:rFonts w:eastAsiaTheme="minorHAnsi"/>
        </w:rPr>
        <w:t xml:space="preserve"> </w:t>
      </w:r>
      <w:r w:rsidRPr="00F41724">
        <w:rPr>
          <w:rFonts w:eastAsiaTheme="minorHAnsi"/>
          <w:spacing w:val="-1"/>
        </w:rPr>
        <w:t>per</w:t>
      </w:r>
      <w:r w:rsidRPr="00F41724">
        <w:rPr>
          <w:rFonts w:eastAsiaTheme="minorHAnsi"/>
          <w:spacing w:val="1"/>
        </w:rPr>
        <w:t xml:space="preserve"> </w:t>
      </w:r>
      <w:r w:rsidRPr="00F41724">
        <w:rPr>
          <w:rFonts w:eastAsiaTheme="minorHAnsi"/>
          <w:spacing w:val="-1"/>
        </w:rPr>
        <w:t>paycheck</w:t>
      </w:r>
      <w:r w:rsidRPr="00F41724">
        <w:rPr>
          <w:rFonts w:eastAsiaTheme="minorHAnsi"/>
          <w:spacing w:val="-5"/>
        </w:rPr>
        <w:t xml:space="preserve"> </w:t>
      </w:r>
      <w:r w:rsidRPr="00F41724">
        <w:rPr>
          <w:rFonts w:eastAsiaTheme="minorHAnsi"/>
          <w:spacing w:val="-1"/>
        </w:rPr>
        <w:t>deduction.</w:t>
      </w:r>
    </w:p>
    <w:p w:rsidR="005667A8" w:rsidRPr="00F41724" w:rsidRDefault="005667A8" w:rsidP="00B84F19">
      <w:pPr>
        <w:numPr>
          <w:ilvl w:val="0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5" w:hanging="360"/>
        <w:jc w:val="both"/>
        <w:rPr>
          <w:rFonts w:eastAsiaTheme="minorHAnsi"/>
          <w:spacing w:val="-1"/>
        </w:rPr>
      </w:pPr>
      <w:r w:rsidRPr="00F41724">
        <w:rPr>
          <w:rFonts w:eastAsiaTheme="minorHAnsi"/>
          <w:spacing w:val="-1"/>
        </w:rPr>
        <w:t xml:space="preserve">Lincoln Financial is </w:t>
      </w:r>
      <w:r w:rsidR="00712281" w:rsidRPr="00F41724">
        <w:rPr>
          <w:rFonts w:eastAsiaTheme="minorHAnsi"/>
          <w:spacing w:val="-1"/>
        </w:rPr>
        <w:t>offering a special enrollment for any employee that would like to add Short or Long Term Disability without having to complete an Evidence of Insurability. Supplement</w:t>
      </w:r>
      <w:r w:rsidR="0003582F">
        <w:rPr>
          <w:rFonts w:eastAsiaTheme="minorHAnsi"/>
          <w:spacing w:val="-1"/>
        </w:rPr>
        <w:t>al Life Insurance increases or additions will require an Evidence of Insurability to be completed for 2019 coverage</w:t>
      </w:r>
      <w:r w:rsidR="00FB33DA">
        <w:rPr>
          <w:rFonts w:eastAsiaTheme="minorHAnsi"/>
          <w:spacing w:val="-1"/>
        </w:rPr>
        <w:t>.</w:t>
      </w:r>
      <w:r w:rsidR="00712281" w:rsidRPr="00F41724">
        <w:rPr>
          <w:rFonts w:eastAsiaTheme="minorHAnsi"/>
          <w:spacing w:val="-1"/>
        </w:rPr>
        <w:t xml:space="preserve"> Information on changes will be included when enrolling. </w:t>
      </w:r>
    </w:p>
    <w:p w:rsidR="00F41724" w:rsidRPr="00F41724" w:rsidRDefault="0003582F" w:rsidP="00B84F19">
      <w:pPr>
        <w:numPr>
          <w:ilvl w:val="0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5" w:hanging="360"/>
        <w:jc w:val="both"/>
        <w:rPr>
          <w:rFonts w:eastAsiaTheme="minorHAnsi"/>
          <w:spacing w:val="-1"/>
        </w:rPr>
      </w:pPr>
      <w:r>
        <w:rPr>
          <w:rFonts w:eastAsiaTheme="minorHAnsi"/>
          <w:spacing w:val="-1"/>
        </w:rPr>
        <w:t xml:space="preserve">The Gold Dental Plan will have a slight increase in premium for 2019. All new rates will be available when enrolling for 2019. </w:t>
      </w:r>
    </w:p>
    <w:p w:rsidR="00B84F19" w:rsidRDefault="001874E1" w:rsidP="00732B53">
      <w:pPr>
        <w:numPr>
          <w:ilvl w:val="0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3" w:hanging="360"/>
        <w:jc w:val="both"/>
        <w:rPr>
          <w:rFonts w:eastAsiaTheme="minorHAnsi"/>
          <w:spacing w:val="-1"/>
        </w:rPr>
      </w:pPr>
      <w:bookmarkStart w:id="7" w:name="_Flexible_Spending_Account_(FSA)_deadli"/>
      <w:bookmarkEnd w:id="7"/>
      <w:r>
        <w:rPr>
          <w:rFonts w:eastAsiaTheme="minorHAnsi"/>
          <w:spacing w:val="-2"/>
        </w:rPr>
        <w:t>T</w:t>
      </w:r>
      <w:r w:rsidR="00B84F19" w:rsidRPr="00F41724">
        <w:rPr>
          <w:rFonts w:eastAsiaTheme="minorHAnsi"/>
        </w:rPr>
        <w:t>o</w:t>
      </w:r>
      <w:r w:rsidR="00B84F19" w:rsidRPr="00F41724">
        <w:rPr>
          <w:rFonts w:eastAsiaTheme="minorHAnsi"/>
          <w:spacing w:val="-3"/>
        </w:rPr>
        <w:t xml:space="preserve"> </w:t>
      </w:r>
      <w:r w:rsidR="00B84F19" w:rsidRPr="00F41724">
        <w:rPr>
          <w:rFonts w:eastAsiaTheme="minorHAnsi"/>
          <w:spacing w:val="-1"/>
        </w:rPr>
        <w:t>continue</w:t>
      </w:r>
      <w:r w:rsidR="00B84F19" w:rsidRPr="00F41724">
        <w:rPr>
          <w:rFonts w:eastAsiaTheme="minorHAnsi"/>
        </w:rPr>
        <w:t xml:space="preserve"> </w:t>
      </w:r>
      <w:r w:rsidR="00B84F19" w:rsidRPr="00F41724">
        <w:rPr>
          <w:rFonts w:eastAsiaTheme="minorHAnsi"/>
          <w:spacing w:val="-1"/>
        </w:rPr>
        <w:t>your</w:t>
      </w:r>
      <w:r w:rsidR="00B84F19" w:rsidRPr="00F41724">
        <w:rPr>
          <w:rFonts w:eastAsiaTheme="minorHAnsi"/>
          <w:spacing w:val="-2"/>
        </w:rPr>
        <w:t xml:space="preserve"> </w:t>
      </w:r>
      <w:r w:rsidR="00732B53">
        <w:rPr>
          <w:rFonts w:eastAsiaTheme="minorHAnsi"/>
          <w:spacing w:val="-2"/>
        </w:rPr>
        <w:t>Flexible Spending Account (</w:t>
      </w:r>
      <w:r w:rsidR="00B84F19" w:rsidRPr="00F41724">
        <w:rPr>
          <w:rFonts w:eastAsiaTheme="minorHAnsi"/>
          <w:spacing w:val="-1"/>
        </w:rPr>
        <w:t>FSA</w:t>
      </w:r>
      <w:r w:rsidR="00732B53">
        <w:rPr>
          <w:rFonts w:eastAsiaTheme="minorHAnsi"/>
          <w:spacing w:val="-1"/>
        </w:rPr>
        <w:t>)</w:t>
      </w:r>
      <w:r w:rsidR="00B84F19" w:rsidRPr="00F41724">
        <w:rPr>
          <w:rFonts w:eastAsiaTheme="minorHAnsi"/>
          <w:spacing w:val="-4"/>
        </w:rPr>
        <w:t xml:space="preserve"> </w:t>
      </w:r>
      <w:r w:rsidR="00B84F19" w:rsidRPr="00F41724">
        <w:rPr>
          <w:rFonts w:eastAsiaTheme="minorHAnsi"/>
        </w:rPr>
        <w:t>for</w:t>
      </w:r>
      <w:r w:rsidR="00B84F19" w:rsidRPr="00F41724"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2019</w:t>
      </w:r>
      <w:r w:rsidR="00B84F19" w:rsidRPr="00F41724">
        <w:rPr>
          <w:rFonts w:eastAsiaTheme="minorHAnsi"/>
        </w:rPr>
        <w:t>,</w:t>
      </w:r>
      <w:r w:rsidR="00B84F19" w:rsidRPr="00F41724">
        <w:rPr>
          <w:rFonts w:eastAsiaTheme="minorHAnsi"/>
          <w:spacing w:val="-3"/>
        </w:rPr>
        <w:t xml:space="preserve"> </w:t>
      </w:r>
      <w:r w:rsidR="00B84F19" w:rsidRPr="00F41724">
        <w:rPr>
          <w:rFonts w:eastAsiaTheme="minorHAnsi"/>
          <w:spacing w:val="-1"/>
        </w:rPr>
        <w:t>you</w:t>
      </w:r>
      <w:r w:rsidR="00B84F19" w:rsidRPr="00F41724">
        <w:rPr>
          <w:rFonts w:eastAsiaTheme="minorHAnsi"/>
        </w:rPr>
        <w:t xml:space="preserve"> </w:t>
      </w:r>
      <w:r w:rsidR="00B84F19" w:rsidRPr="00F41724">
        <w:rPr>
          <w:rFonts w:eastAsiaTheme="minorHAnsi"/>
          <w:spacing w:val="-1"/>
        </w:rPr>
        <w:t>must</w:t>
      </w:r>
      <w:r w:rsidR="00B84F19" w:rsidRPr="00F41724">
        <w:rPr>
          <w:rFonts w:eastAsiaTheme="minorHAnsi"/>
          <w:spacing w:val="1"/>
        </w:rPr>
        <w:t xml:space="preserve"> </w:t>
      </w:r>
      <w:r w:rsidR="00B84F19" w:rsidRPr="00F41724">
        <w:rPr>
          <w:rFonts w:eastAsiaTheme="minorHAnsi"/>
          <w:spacing w:val="-1"/>
        </w:rPr>
        <w:t>login</w:t>
      </w:r>
      <w:r w:rsidR="00B84F19" w:rsidRPr="00F41724">
        <w:rPr>
          <w:rFonts w:eastAsiaTheme="minorHAnsi"/>
          <w:spacing w:val="-3"/>
        </w:rPr>
        <w:t xml:space="preserve"> </w:t>
      </w:r>
      <w:r w:rsidR="00B84F19" w:rsidRPr="00F41724">
        <w:rPr>
          <w:rFonts w:eastAsiaTheme="minorHAnsi"/>
        </w:rPr>
        <w:t>and</w:t>
      </w:r>
      <w:r w:rsidR="00B84F19" w:rsidRPr="00F41724">
        <w:rPr>
          <w:rFonts w:eastAsiaTheme="minorHAnsi"/>
          <w:spacing w:val="-3"/>
        </w:rPr>
        <w:t xml:space="preserve"> </w:t>
      </w:r>
      <w:r w:rsidR="00B84F19" w:rsidRPr="00F41724">
        <w:rPr>
          <w:rFonts w:eastAsiaTheme="minorHAnsi"/>
          <w:spacing w:val="-1"/>
        </w:rPr>
        <w:t>select</w:t>
      </w:r>
      <w:r w:rsidR="00B84F19" w:rsidRPr="00F41724">
        <w:rPr>
          <w:rFonts w:eastAsiaTheme="minorHAnsi"/>
          <w:spacing w:val="-2"/>
        </w:rPr>
        <w:t xml:space="preserve"> </w:t>
      </w:r>
      <w:r w:rsidR="00B84F19" w:rsidRPr="00F41724">
        <w:rPr>
          <w:rFonts w:eastAsiaTheme="minorHAnsi"/>
          <w:spacing w:val="-1"/>
        </w:rPr>
        <w:t>the</w:t>
      </w:r>
      <w:r w:rsidR="00B84F19" w:rsidRPr="00F41724">
        <w:rPr>
          <w:rFonts w:eastAsiaTheme="minorHAnsi"/>
        </w:rPr>
        <w:t xml:space="preserve"> </w:t>
      </w:r>
      <w:r w:rsidR="00B84F19" w:rsidRPr="00F41724">
        <w:rPr>
          <w:rFonts w:eastAsiaTheme="minorHAnsi"/>
          <w:spacing w:val="-1"/>
        </w:rPr>
        <w:t>FSA</w:t>
      </w:r>
      <w:r w:rsidR="00732B53">
        <w:rPr>
          <w:rFonts w:eastAsiaTheme="minorHAnsi"/>
          <w:spacing w:val="53"/>
        </w:rPr>
        <w:t xml:space="preserve"> </w:t>
      </w:r>
      <w:r w:rsidR="00B84F19" w:rsidRPr="00F41724">
        <w:rPr>
          <w:rFonts w:eastAsiaTheme="minorHAnsi"/>
          <w:spacing w:val="-1"/>
        </w:rPr>
        <w:t>benefit</w:t>
      </w:r>
      <w:r w:rsidR="006D7899">
        <w:rPr>
          <w:rFonts w:eastAsiaTheme="minorHAnsi"/>
          <w:spacing w:val="-2"/>
        </w:rPr>
        <w:t xml:space="preserve">. </w:t>
      </w:r>
      <w:r w:rsidR="006D7899" w:rsidRPr="00FB33DA">
        <w:rPr>
          <w:rFonts w:eastAsiaTheme="minorHAnsi"/>
          <w:b/>
          <w:spacing w:val="-1"/>
          <w:u w:val="single"/>
        </w:rPr>
        <w:t>T</w:t>
      </w:r>
      <w:r w:rsidR="00B84F19" w:rsidRPr="00FB33DA">
        <w:rPr>
          <w:rFonts w:eastAsiaTheme="minorHAnsi"/>
          <w:b/>
          <w:spacing w:val="-1"/>
          <w:u w:val="single"/>
        </w:rPr>
        <w:t>his</w:t>
      </w:r>
      <w:r w:rsidR="00B84F19" w:rsidRPr="00FB33DA">
        <w:rPr>
          <w:rFonts w:eastAsiaTheme="minorHAnsi"/>
          <w:b/>
          <w:spacing w:val="-2"/>
          <w:u w:val="single"/>
        </w:rPr>
        <w:t xml:space="preserve"> </w:t>
      </w:r>
      <w:r w:rsidR="00B84F19" w:rsidRPr="00FB33DA">
        <w:rPr>
          <w:rFonts w:eastAsiaTheme="minorHAnsi"/>
          <w:b/>
          <w:spacing w:val="-1"/>
          <w:u w:val="single"/>
        </w:rPr>
        <w:t>benefit</w:t>
      </w:r>
      <w:r w:rsidR="00B84F19" w:rsidRPr="00FB33DA">
        <w:rPr>
          <w:rFonts w:eastAsiaTheme="minorHAnsi"/>
          <w:b/>
          <w:spacing w:val="-2"/>
          <w:u w:val="single"/>
        </w:rPr>
        <w:t xml:space="preserve"> </w:t>
      </w:r>
      <w:r w:rsidR="00B84F19" w:rsidRPr="00FB33DA">
        <w:rPr>
          <w:rFonts w:eastAsiaTheme="minorHAnsi"/>
          <w:b/>
          <w:u w:val="single"/>
        </w:rPr>
        <w:t>will</w:t>
      </w:r>
      <w:r w:rsidR="00B84F19" w:rsidRPr="00FB33DA">
        <w:rPr>
          <w:rFonts w:eastAsiaTheme="minorHAnsi"/>
          <w:b/>
          <w:spacing w:val="-2"/>
          <w:u w:val="single"/>
        </w:rPr>
        <w:t xml:space="preserve"> </w:t>
      </w:r>
      <w:r w:rsidR="00B84F19" w:rsidRPr="00FB33DA">
        <w:rPr>
          <w:rFonts w:eastAsiaTheme="minorHAnsi"/>
          <w:b/>
          <w:u w:val="single"/>
        </w:rPr>
        <w:t>not</w:t>
      </w:r>
      <w:r w:rsidR="00B84F19" w:rsidRPr="00FB33DA">
        <w:rPr>
          <w:rFonts w:eastAsiaTheme="minorHAnsi"/>
          <w:b/>
          <w:spacing w:val="-2"/>
          <w:u w:val="single"/>
        </w:rPr>
        <w:t xml:space="preserve"> </w:t>
      </w:r>
      <w:r w:rsidR="00B84F19" w:rsidRPr="00FB33DA">
        <w:rPr>
          <w:rFonts w:eastAsiaTheme="minorHAnsi"/>
          <w:b/>
          <w:spacing w:val="-1"/>
          <w:u w:val="single"/>
        </w:rPr>
        <w:t>automatically</w:t>
      </w:r>
      <w:r w:rsidR="00B84F19" w:rsidRPr="00FB33DA">
        <w:rPr>
          <w:rFonts w:eastAsiaTheme="minorHAnsi"/>
          <w:b/>
          <w:spacing w:val="-3"/>
          <w:u w:val="single"/>
        </w:rPr>
        <w:t xml:space="preserve"> </w:t>
      </w:r>
      <w:r w:rsidR="00B84F19" w:rsidRPr="00FB33DA">
        <w:rPr>
          <w:rFonts w:eastAsiaTheme="minorHAnsi"/>
          <w:b/>
          <w:spacing w:val="-2"/>
          <w:u w:val="single"/>
        </w:rPr>
        <w:t>rollover</w:t>
      </w:r>
      <w:r w:rsidR="00B84F19" w:rsidRPr="00FB33DA">
        <w:rPr>
          <w:rFonts w:eastAsiaTheme="minorHAnsi"/>
          <w:b/>
          <w:spacing w:val="1"/>
          <w:u w:val="single"/>
        </w:rPr>
        <w:t xml:space="preserve"> </w:t>
      </w:r>
      <w:r w:rsidR="00B84F19" w:rsidRPr="00FB33DA">
        <w:rPr>
          <w:rFonts w:eastAsiaTheme="minorHAnsi"/>
          <w:b/>
          <w:u w:val="single"/>
        </w:rPr>
        <w:t>for</w:t>
      </w:r>
      <w:r w:rsidR="00B84F19" w:rsidRPr="00FB33DA">
        <w:rPr>
          <w:rFonts w:eastAsiaTheme="minorHAnsi"/>
          <w:b/>
          <w:spacing w:val="1"/>
          <w:u w:val="single"/>
        </w:rPr>
        <w:t xml:space="preserve"> </w:t>
      </w:r>
      <w:r w:rsidR="0003582F" w:rsidRPr="00FB33DA">
        <w:rPr>
          <w:rFonts w:eastAsiaTheme="minorHAnsi"/>
          <w:b/>
          <w:spacing w:val="-1"/>
          <w:u w:val="single"/>
        </w:rPr>
        <w:t>2019</w:t>
      </w:r>
      <w:r w:rsidR="00B84F19" w:rsidRPr="00F41724">
        <w:rPr>
          <w:rFonts w:eastAsiaTheme="minorHAnsi"/>
          <w:spacing w:val="-1"/>
        </w:rPr>
        <w:t>.</w:t>
      </w:r>
      <w:bookmarkStart w:id="8" w:name="_Lincoln_Financial_has_agreed_for_a_one"/>
      <w:bookmarkEnd w:id="8"/>
    </w:p>
    <w:p w:rsidR="001874E1" w:rsidRDefault="001874E1" w:rsidP="001874E1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ind w:left="960" w:right="113"/>
        <w:jc w:val="both"/>
        <w:rPr>
          <w:rFonts w:eastAsiaTheme="minorHAnsi"/>
          <w:spacing w:val="-1"/>
        </w:rPr>
      </w:pPr>
    </w:p>
    <w:p w:rsidR="002222DD" w:rsidRDefault="00011C4A" w:rsidP="002222DD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3"/>
        <w:jc w:val="center"/>
        <w:rPr>
          <w:rFonts w:eastAsiaTheme="minorHAnsi"/>
          <w:b/>
          <w:spacing w:val="-1"/>
          <w:u w:val="single"/>
        </w:rPr>
      </w:pPr>
      <w:bookmarkStart w:id="9" w:name="_GoBack"/>
      <w:bookmarkEnd w:id="9"/>
      <w:r>
        <w:rPr>
          <w:rFonts w:eastAsiaTheme="minorHAnsi"/>
          <w:b/>
          <w:spacing w:val="-1"/>
          <w:u w:val="single"/>
        </w:rPr>
        <w:t xml:space="preserve">INTRODUCING </w:t>
      </w:r>
      <w:r w:rsidRPr="001874E1">
        <w:rPr>
          <w:rFonts w:eastAsiaTheme="minorHAnsi"/>
          <w:b/>
          <w:spacing w:val="-1"/>
          <w:u w:val="single"/>
        </w:rPr>
        <w:t>EBR</w:t>
      </w:r>
      <w:r w:rsidR="001874E1" w:rsidRPr="001874E1">
        <w:rPr>
          <w:rFonts w:eastAsiaTheme="minorHAnsi"/>
          <w:b/>
          <w:spacing w:val="-1"/>
          <w:u w:val="single"/>
        </w:rPr>
        <w:t xml:space="preserve"> ENHANCED BENEFITS</w:t>
      </w:r>
      <w:r w:rsidR="00C47821">
        <w:rPr>
          <w:rFonts w:eastAsiaTheme="minorHAnsi"/>
          <w:b/>
          <w:spacing w:val="-1"/>
          <w:u w:val="single"/>
        </w:rPr>
        <w:t>!</w:t>
      </w:r>
    </w:p>
    <w:p w:rsidR="002222DD" w:rsidRDefault="002222DD" w:rsidP="002222DD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3"/>
        <w:jc w:val="center"/>
        <w:rPr>
          <w:rFonts w:eastAsiaTheme="minorHAnsi"/>
          <w:b/>
          <w:spacing w:val="-1"/>
          <w:u w:val="single"/>
        </w:rPr>
      </w:pPr>
    </w:p>
    <w:p w:rsidR="002222DD" w:rsidRPr="002222DD" w:rsidRDefault="002222DD" w:rsidP="002222DD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ind w:right="113"/>
        <w:rPr>
          <w:rFonts w:eastAsiaTheme="minorHAnsi"/>
          <w:b/>
          <w:spacing w:val="-1"/>
          <w:u w:val="single"/>
        </w:rPr>
      </w:pPr>
      <w:r>
        <w:rPr>
          <w:color w:val="333333"/>
        </w:rPr>
        <w:t xml:space="preserve">In </w:t>
      </w:r>
      <w:r w:rsidRPr="002222DD">
        <w:rPr>
          <w:color w:val="333333"/>
        </w:rPr>
        <w:t>addition to your core benefits, we are pleased to announce the addition of EBR Enhanced Benefits.</w:t>
      </w:r>
      <w:r>
        <w:rPr>
          <w:color w:val="333333"/>
        </w:rPr>
        <w:t xml:space="preserve"> Through this </w:t>
      </w:r>
      <w:r w:rsidRPr="002222DD">
        <w:rPr>
          <w:color w:val="333333"/>
        </w:rPr>
        <w:t xml:space="preserve">program, you have an exclusive opportunity to save money on essential insurance </w:t>
      </w:r>
      <w:r w:rsidR="00732B53">
        <w:rPr>
          <w:color w:val="333333"/>
        </w:rPr>
        <w:t>coverages and services</w:t>
      </w:r>
      <w:r w:rsidRPr="002222DD">
        <w:rPr>
          <w:color w:val="333333"/>
        </w:rPr>
        <w:t>. The new programs and services</w:t>
      </w:r>
      <w:r w:rsidR="003E6C11">
        <w:rPr>
          <w:color w:val="333333"/>
        </w:rPr>
        <w:t xml:space="preserve"> currently </w:t>
      </w:r>
      <w:r w:rsidR="00FB33DA">
        <w:rPr>
          <w:color w:val="333333"/>
        </w:rPr>
        <w:t xml:space="preserve">available to </w:t>
      </w:r>
      <w:r w:rsidR="009B663E">
        <w:rPr>
          <w:color w:val="333333"/>
        </w:rPr>
        <w:t>you that began September 1, 2018</w:t>
      </w:r>
      <w:r w:rsidRPr="002222DD">
        <w:rPr>
          <w:color w:val="333333"/>
        </w:rPr>
        <w:t xml:space="preserve"> include:</w:t>
      </w:r>
    </w:p>
    <w:p w:rsidR="002222DD" w:rsidRDefault="002222DD" w:rsidP="003E6C11">
      <w:pPr>
        <w:numPr>
          <w:ilvl w:val="0"/>
          <w:numId w:val="4"/>
        </w:numPr>
        <w:spacing w:line="360" w:lineRule="atLeast"/>
        <w:rPr>
          <w:color w:val="333333"/>
        </w:rPr>
      </w:pPr>
      <w:r w:rsidRPr="002222DD">
        <w:rPr>
          <w:color w:val="333333"/>
        </w:rPr>
        <w:t>Auto and Home Program</w:t>
      </w:r>
      <w:r>
        <w:rPr>
          <w:color w:val="333333"/>
        </w:rPr>
        <w:t>, Identity Protection, Employee Purchase Program, Discount Mall</w:t>
      </w:r>
    </w:p>
    <w:p w:rsidR="003E6C11" w:rsidRPr="003E6C11" w:rsidRDefault="003E6C11" w:rsidP="003E6C11">
      <w:pPr>
        <w:spacing w:line="360" w:lineRule="atLeast"/>
        <w:jc w:val="center"/>
        <w:rPr>
          <w:color w:val="333333"/>
          <w:u w:val="single"/>
        </w:rPr>
      </w:pPr>
      <w:r w:rsidRPr="003E6C11">
        <w:rPr>
          <w:rStyle w:val="Strong"/>
          <w:color w:val="333333"/>
          <w:u w:val="single"/>
        </w:rPr>
        <w:t xml:space="preserve">Visit </w:t>
      </w:r>
      <w:hyperlink r:id="rId9" w:history="1">
        <w:r w:rsidRPr="003E6C11">
          <w:rPr>
            <w:rStyle w:val="Strong"/>
            <w:color w:val="1668B2"/>
            <w:u w:val="single"/>
          </w:rPr>
          <w:t>EBREnhancedBenefits.com</w:t>
        </w:r>
      </w:hyperlink>
      <w:r w:rsidRPr="003E6C11">
        <w:rPr>
          <w:rStyle w:val="Strong"/>
          <w:color w:val="333333"/>
          <w:u w:val="single"/>
        </w:rPr>
        <w:t xml:space="preserve"> to en</w:t>
      </w:r>
      <w:r w:rsidR="00732B53">
        <w:rPr>
          <w:rStyle w:val="Strong"/>
          <w:color w:val="333333"/>
          <w:u w:val="single"/>
        </w:rPr>
        <w:t>roll and/or make changes to the above</w:t>
      </w:r>
      <w:r w:rsidRPr="003E6C11">
        <w:rPr>
          <w:rStyle w:val="Strong"/>
          <w:color w:val="333333"/>
          <w:u w:val="single"/>
        </w:rPr>
        <w:t xml:space="preserve"> benefits.</w:t>
      </w:r>
    </w:p>
    <w:p w:rsidR="002222DD" w:rsidRPr="002222DD" w:rsidRDefault="002222DD" w:rsidP="003E6C11">
      <w:pPr>
        <w:spacing w:line="360" w:lineRule="atLeast"/>
        <w:rPr>
          <w:color w:val="333333"/>
        </w:rPr>
      </w:pPr>
      <w:r>
        <w:rPr>
          <w:color w:val="333333"/>
        </w:rPr>
        <w:t>Additional Enhanced Benefits will be offered during Open Enrollment to be eff</w:t>
      </w:r>
      <w:r w:rsidR="00732B53">
        <w:rPr>
          <w:color w:val="333333"/>
        </w:rPr>
        <w:t>ective January 1, 2019</w:t>
      </w:r>
      <w:r w:rsidR="00FB33DA">
        <w:rPr>
          <w:color w:val="333333"/>
        </w:rPr>
        <w:t>,</w:t>
      </w:r>
      <w:r w:rsidR="00732B53">
        <w:rPr>
          <w:color w:val="333333"/>
        </w:rPr>
        <w:t xml:space="preserve"> include</w:t>
      </w:r>
      <w:r>
        <w:rPr>
          <w:color w:val="333333"/>
        </w:rPr>
        <w:t xml:space="preserve">: </w:t>
      </w:r>
    </w:p>
    <w:p w:rsidR="002222DD" w:rsidRDefault="003E6C11" w:rsidP="003E6C11">
      <w:pPr>
        <w:numPr>
          <w:ilvl w:val="0"/>
          <w:numId w:val="4"/>
        </w:numPr>
        <w:spacing w:line="360" w:lineRule="atLeast"/>
        <w:rPr>
          <w:color w:val="333333"/>
        </w:rPr>
      </w:pPr>
      <w:r>
        <w:rPr>
          <w:color w:val="333333"/>
        </w:rPr>
        <w:t>Critical Illness, Hospital Indemnity, Accident, Legal Services</w:t>
      </w:r>
    </w:p>
    <w:p w:rsidR="00732B53" w:rsidRDefault="00732B53" w:rsidP="00732B53">
      <w:pPr>
        <w:spacing w:line="360" w:lineRule="atLeast"/>
        <w:ind w:left="360"/>
        <w:rPr>
          <w:color w:val="333333"/>
        </w:rPr>
      </w:pPr>
    </w:p>
    <w:p w:rsidR="00B84F19" w:rsidRPr="00C47821" w:rsidRDefault="003E6C11" w:rsidP="00732B53">
      <w:pPr>
        <w:rPr>
          <w:color w:val="333333"/>
        </w:rPr>
      </w:pPr>
      <w:r w:rsidRPr="00C47821">
        <w:rPr>
          <w:b/>
          <w:color w:val="333333"/>
        </w:rPr>
        <w:t>IMPORTANT NOTE:</w:t>
      </w:r>
      <w:r w:rsidRPr="00C47821">
        <w:rPr>
          <w:color w:val="333333"/>
        </w:rPr>
        <w:t xml:space="preserve"> Not all Enhanced Benefits will be offered year round. Critical Illness, Hospital </w:t>
      </w:r>
      <w:r w:rsidRPr="00C47821">
        <w:rPr>
          <w:color w:val="333333"/>
        </w:rPr>
        <w:t>Indemnity, Accident,</w:t>
      </w:r>
      <w:r w:rsidRPr="00C47821">
        <w:rPr>
          <w:color w:val="333333"/>
        </w:rPr>
        <w:t xml:space="preserve"> and Identity </w:t>
      </w:r>
      <w:r w:rsidR="00732B53" w:rsidRPr="00C47821">
        <w:rPr>
          <w:color w:val="333333"/>
        </w:rPr>
        <w:t>Protection</w:t>
      </w:r>
      <w:r w:rsidRPr="00C47821">
        <w:rPr>
          <w:color w:val="333333"/>
        </w:rPr>
        <w:t xml:space="preserve"> will </w:t>
      </w:r>
      <w:r w:rsidR="00732B53" w:rsidRPr="00C47821">
        <w:rPr>
          <w:color w:val="333333"/>
        </w:rPr>
        <w:t>only be offered during Open Enrollment, new hire eligibility period, or a qualifying event. Auto and Home, Employee Purchase, and Discount Mall will be offered year round.</w:t>
      </w:r>
      <w:bookmarkStart w:id="10" w:name="Retired_Employees"/>
      <w:bookmarkEnd w:id="10"/>
    </w:p>
    <w:p w:rsidR="00732B53" w:rsidRPr="00732B53" w:rsidRDefault="00732B53" w:rsidP="00732B53">
      <w:pPr>
        <w:rPr>
          <w:color w:val="333333"/>
        </w:rPr>
      </w:pPr>
    </w:p>
    <w:p w:rsidR="00B84F19" w:rsidRPr="00E471EA" w:rsidRDefault="00B84F19" w:rsidP="00E471EA">
      <w:pPr>
        <w:kinsoku w:val="0"/>
        <w:overflowPunct w:val="0"/>
        <w:autoSpaceDE w:val="0"/>
        <w:autoSpaceDN w:val="0"/>
        <w:adjustRightInd w:val="0"/>
        <w:spacing w:before="32"/>
        <w:ind w:left="40"/>
        <w:jc w:val="center"/>
        <w:rPr>
          <w:rFonts w:eastAsiaTheme="minorHAnsi"/>
          <w:b/>
          <w:spacing w:val="-1"/>
        </w:rPr>
      </w:pPr>
      <w:bookmarkStart w:id="11" w:name="If_you_need_assistance_completing_your_o"/>
      <w:bookmarkEnd w:id="11"/>
      <w:r w:rsidRPr="00E471EA">
        <w:rPr>
          <w:rFonts w:eastAsiaTheme="minorHAnsi"/>
          <w:b/>
          <w:spacing w:val="-2"/>
        </w:rPr>
        <w:t>If</w:t>
      </w:r>
      <w:r w:rsidRPr="00E471EA">
        <w:rPr>
          <w:rFonts w:eastAsiaTheme="minorHAnsi"/>
          <w:b/>
          <w:spacing w:val="39"/>
        </w:rPr>
        <w:t xml:space="preserve"> </w:t>
      </w:r>
      <w:r w:rsidRPr="00E471EA">
        <w:rPr>
          <w:rFonts w:eastAsiaTheme="minorHAnsi"/>
          <w:b/>
          <w:spacing w:val="-1"/>
        </w:rPr>
        <w:t>you</w:t>
      </w:r>
      <w:r w:rsidRPr="00E471EA">
        <w:rPr>
          <w:rFonts w:eastAsiaTheme="minorHAnsi"/>
          <w:b/>
          <w:spacing w:val="36"/>
        </w:rPr>
        <w:t xml:space="preserve"> </w:t>
      </w:r>
      <w:r w:rsidRPr="00E471EA">
        <w:rPr>
          <w:rFonts w:eastAsiaTheme="minorHAnsi"/>
          <w:b/>
        </w:rPr>
        <w:t>need</w:t>
      </w:r>
      <w:r w:rsidRPr="00E471EA">
        <w:rPr>
          <w:rFonts w:eastAsiaTheme="minorHAnsi"/>
          <w:b/>
          <w:spacing w:val="36"/>
        </w:rPr>
        <w:t xml:space="preserve"> </w:t>
      </w:r>
      <w:r w:rsidRPr="00E471EA">
        <w:rPr>
          <w:rFonts w:eastAsiaTheme="minorHAnsi"/>
          <w:b/>
          <w:spacing w:val="-1"/>
        </w:rPr>
        <w:t>assistance</w:t>
      </w:r>
      <w:r w:rsidRPr="00E471EA">
        <w:rPr>
          <w:rFonts w:eastAsiaTheme="minorHAnsi"/>
          <w:b/>
          <w:spacing w:val="36"/>
        </w:rPr>
        <w:t xml:space="preserve"> </w:t>
      </w:r>
      <w:r w:rsidRPr="00E471EA">
        <w:rPr>
          <w:rFonts w:eastAsiaTheme="minorHAnsi"/>
          <w:b/>
          <w:spacing w:val="-1"/>
        </w:rPr>
        <w:t>completing</w:t>
      </w:r>
      <w:r w:rsidRPr="00E471EA">
        <w:rPr>
          <w:rFonts w:eastAsiaTheme="minorHAnsi"/>
          <w:b/>
          <w:spacing w:val="33"/>
        </w:rPr>
        <w:t xml:space="preserve"> </w:t>
      </w:r>
      <w:r w:rsidRPr="00E471EA">
        <w:rPr>
          <w:rFonts w:eastAsiaTheme="minorHAnsi"/>
          <w:b/>
          <w:spacing w:val="-1"/>
        </w:rPr>
        <w:t>your</w:t>
      </w:r>
      <w:r w:rsidRPr="00E471EA">
        <w:rPr>
          <w:rFonts w:eastAsiaTheme="minorHAnsi"/>
          <w:b/>
          <w:spacing w:val="37"/>
        </w:rPr>
        <w:t xml:space="preserve"> </w:t>
      </w:r>
      <w:r w:rsidRPr="00E471EA">
        <w:rPr>
          <w:rFonts w:eastAsiaTheme="minorHAnsi"/>
          <w:b/>
          <w:spacing w:val="-1"/>
        </w:rPr>
        <w:t>online</w:t>
      </w:r>
      <w:r w:rsidRPr="00E471EA">
        <w:rPr>
          <w:rFonts w:eastAsiaTheme="minorHAnsi"/>
          <w:b/>
          <w:spacing w:val="36"/>
        </w:rPr>
        <w:t xml:space="preserve"> </w:t>
      </w:r>
      <w:r w:rsidRPr="00E471EA">
        <w:rPr>
          <w:rFonts w:eastAsiaTheme="minorHAnsi"/>
          <w:b/>
          <w:spacing w:val="-1"/>
        </w:rPr>
        <w:t>enrollment</w:t>
      </w:r>
      <w:r w:rsidRPr="00E471EA">
        <w:rPr>
          <w:rFonts w:eastAsiaTheme="minorHAnsi"/>
          <w:b/>
          <w:spacing w:val="37"/>
        </w:rPr>
        <w:t xml:space="preserve"> </w:t>
      </w:r>
      <w:r w:rsidRPr="00E471EA">
        <w:rPr>
          <w:rFonts w:eastAsiaTheme="minorHAnsi"/>
          <w:b/>
          <w:spacing w:val="-1"/>
        </w:rPr>
        <w:t>for</w:t>
      </w:r>
      <w:r w:rsidRPr="00E471EA">
        <w:rPr>
          <w:rFonts w:eastAsiaTheme="minorHAnsi"/>
          <w:b/>
          <w:spacing w:val="37"/>
        </w:rPr>
        <w:t xml:space="preserve"> </w:t>
      </w:r>
      <w:r w:rsidRPr="00E471EA">
        <w:rPr>
          <w:rFonts w:eastAsiaTheme="minorHAnsi"/>
          <w:b/>
          <w:spacing w:val="-1"/>
        </w:rPr>
        <w:t>2</w:t>
      </w:r>
      <w:r w:rsidR="0003582F">
        <w:rPr>
          <w:rFonts w:eastAsiaTheme="minorHAnsi"/>
          <w:b/>
          <w:spacing w:val="-1"/>
        </w:rPr>
        <w:t>019</w:t>
      </w:r>
      <w:r w:rsidRPr="00E471EA">
        <w:rPr>
          <w:rFonts w:eastAsiaTheme="minorHAnsi"/>
          <w:b/>
          <w:spacing w:val="-1"/>
        </w:rPr>
        <w:t>,</w:t>
      </w:r>
      <w:r w:rsidRPr="00E471EA">
        <w:rPr>
          <w:rFonts w:eastAsiaTheme="minorHAnsi"/>
          <w:b/>
          <w:spacing w:val="36"/>
        </w:rPr>
        <w:t xml:space="preserve"> </w:t>
      </w:r>
      <w:r w:rsidRPr="00E471EA">
        <w:rPr>
          <w:rFonts w:eastAsiaTheme="minorHAnsi"/>
          <w:b/>
          <w:spacing w:val="-1"/>
        </w:rPr>
        <w:t>visit</w:t>
      </w:r>
      <w:r w:rsidRPr="00E471EA">
        <w:rPr>
          <w:rFonts w:eastAsiaTheme="minorHAnsi"/>
          <w:b/>
          <w:spacing w:val="37"/>
        </w:rPr>
        <w:t xml:space="preserve"> </w:t>
      </w:r>
      <w:r w:rsidRPr="00E471EA">
        <w:rPr>
          <w:rFonts w:eastAsiaTheme="minorHAnsi"/>
          <w:b/>
        </w:rPr>
        <w:t>or</w:t>
      </w:r>
      <w:r w:rsidRPr="00E471EA">
        <w:rPr>
          <w:rFonts w:eastAsiaTheme="minorHAnsi"/>
          <w:b/>
          <w:spacing w:val="34"/>
        </w:rPr>
        <w:t xml:space="preserve"> </w:t>
      </w:r>
      <w:r w:rsidRPr="00E471EA">
        <w:rPr>
          <w:rFonts w:eastAsiaTheme="minorHAnsi"/>
          <w:b/>
          <w:spacing w:val="-1"/>
        </w:rPr>
        <w:t>call</w:t>
      </w:r>
      <w:r w:rsidRPr="00E471EA">
        <w:rPr>
          <w:rFonts w:eastAsiaTheme="minorHAnsi"/>
          <w:b/>
          <w:spacing w:val="34"/>
        </w:rPr>
        <w:t xml:space="preserve"> </w:t>
      </w:r>
      <w:r w:rsidRPr="00E471EA">
        <w:rPr>
          <w:rFonts w:eastAsiaTheme="minorHAnsi"/>
          <w:b/>
        </w:rPr>
        <w:t>the</w:t>
      </w:r>
      <w:r w:rsidRPr="00E471EA">
        <w:rPr>
          <w:rFonts w:eastAsiaTheme="minorHAnsi"/>
          <w:b/>
          <w:spacing w:val="36"/>
        </w:rPr>
        <w:t xml:space="preserve"> </w:t>
      </w:r>
      <w:r w:rsidRPr="00E471EA">
        <w:rPr>
          <w:rFonts w:eastAsiaTheme="minorHAnsi"/>
          <w:b/>
          <w:spacing w:val="-1"/>
        </w:rPr>
        <w:t>EBRPSS</w:t>
      </w:r>
    </w:p>
    <w:p w:rsidR="008715F5" w:rsidRPr="00B84F19" w:rsidRDefault="00B84F19" w:rsidP="00E471EA">
      <w:pPr>
        <w:kinsoku w:val="0"/>
        <w:overflowPunct w:val="0"/>
        <w:autoSpaceDE w:val="0"/>
        <w:autoSpaceDN w:val="0"/>
        <w:adjustRightInd w:val="0"/>
        <w:ind w:left="39"/>
        <w:jc w:val="center"/>
        <w:rPr>
          <w:rFonts w:eastAsiaTheme="minorHAnsi"/>
          <w:spacing w:val="-1"/>
          <w:sz w:val="22"/>
          <w:szCs w:val="22"/>
        </w:rPr>
      </w:pPr>
      <w:r w:rsidRPr="00E471EA">
        <w:rPr>
          <w:rFonts w:eastAsiaTheme="minorHAnsi"/>
          <w:b/>
          <w:spacing w:val="-1"/>
        </w:rPr>
        <w:t>Benefits</w:t>
      </w:r>
      <w:r w:rsidRPr="00E471EA">
        <w:rPr>
          <w:rFonts w:eastAsiaTheme="minorHAnsi"/>
          <w:b/>
          <w:spacing w:val="-2"/>
        </w:rPr>
        <w:t xml:space="preserve"> </w:t>
      </w:r>
      <w:r w:rsidRPr="00E471EA">
        <w:rPr>
          <w:rFonts w:eastAsiaTheme="minorHAnsi"/>
          <w:b/>
          <w:spacing w:val="-1"/>
        </w:rPr>
        <w:t>Department</w:t>
      </w:r>
      <w:r w:rsidRPr="00E471EA">
        <w:rPr>
          <w:rFonts w:eastAsiaTheme="minorHAnsi"/>
          <w:b/>
          <w:spacing w:val="1"/>
        </w:rPr>
        <w:t xml:space="preserve"> </w:t>
      </w:r>
      <w:r w:rsidRPr="00E471EA">
        <w:rPr>
          <w:rFonts w:eastAsiaTheme="minorHAnsi"/>
          <w:b/>
          <w:spacing w:val="-2"/>
        </w:rPr>
        <w:t>at</w:t>
      </w:r>
      <w:r w:rsidRPr="00E471EA">
        <w:rPr>
          <w:rFonts w:eastAsiaTheme="minorHAnsi"/>
          <w:b/>
          <w:spacing w:val="1"/>
        </w:rPr>
        <w:t xml:space="preserve"> </w:t>
      </w:r>
      <w:r w:rsidRPr="00E471EA">
        <w:rPr>
          <w:rFonts w:eastAsiaTheme="minorHAnsi"/>
          <w:b/>
          <w:spacing w:val="-1"/>
          <w:u w:val="single"/>
        </w:rPr>
        <w:t>225-922-5680</w:t>
      </w:r>
      <w:r w:rsidRPr="00F41724">
        <w:rPr>
          <w:rFonts w:eastAsiaTheme="minorHAnsi"/>
          <w:spacing w:val="-1"/>
        </w:rPr>
        <w:t>.</w:t>
      </w:r>
    </w:p>
    <w:sectPr w:rsidR="008715F5" w:rsidRPr="00B84F19" w:rsidSect="001172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A9" w:rsidRDefault="00DF2FA9" w:rsidP="001172D3">
      <w:r>
        <w:separator/>
      </w:r>
    </w:p>
  </w:endnote>
  <w:endnote w:type="continuationSeparator" w:id="0">
    <w:p w:rsidR="00DF2FA9" w:rsidRDefault="00DF2FA9" w:rsidP="0011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78" w:rsidRDefault="00272878">
    <w:pPr>
      <w:pStyle w:val="Footer"/>
    </w:pPr>
    <w:r>
      <w:rPr>
        <w:noProof/>
      </w:rPr>
      <w:drawing>
        <wp:inline distT="0" distB="0" distL="0" distR="0">
          <wp:extent cx="59436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A9" w:rsidRDefault="00DF2FA9" w:rsidP="001172D3">
      <w:r>
        <w:separator/>
      </w:r>
    </w:p>
  </w:footnote>
  <w:footnote w:type="continuationSeparator" w:id="0">
    <w:p w:rsidR="00DF2FA9" w:rsidRDefault="00DF2FA9" w:rsidP="0011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Pr="00272878" w:rsidRDefault="00272878" w:rsidP="00272878">
    <w:pPr>
      <w:pStyle w:val="Header"/>
    </w:pPr>
    <w:r>
      <w:rPr>
        <w:noProof/>
      </w:rPr>
      <w:drawing>
        <wp:inline distT="0" distB="0" distL="0" distR="0">
          <wp:extent cx="4143375" cy="100618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Roneteamnosk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397" cy="100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6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4" w:hanging="361"/>
      </w:pPr>
    </w:lvl>
    <w:lvl w:ilvl="2">
      <w:numFmt w:val="bullet"/>
      <w:lvlText w:val="•"/>
      <w:lvlJc w:val="left"/>
      <w:pPr>
        <w:ind w:left="2568" w:hanging="361"/>
      </w:pPr>
    </w:lvl>
    <w:lvl w:ilvl="3">
      <w:numFmt w:val="bullet"/>
      <w:lvlText w:val="•"/>
      <w:lvlJc w:val="left"/>
      <w:pPr>
        <w:ind w:left="3372" w:hanging="361"/>
      </w:pPr>
    </w:lvl>
    <w:lvl w:ilvl="4">
      <w:numFmt w:val="bullet"/>
      <w:lvlText w:val="•"/>
      <w:lvlJc w:val="left"/>
      <w:pPr>
        <w:ind w:left="4176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84" w:hanging="361"/>
      </w:pPr>
    </w:lvl>
    <w:lvl w:ilvl="7">
      <w:numFmt w:val="bullet"/>
      <w:lvlText w:val="•"/>
      <w:lvlJc w:val="left"/>
      <w:pPr>
        <w:ind w:left="6588" w:hanging="361"/>
      </w:pPr>
    </w:lvl>
    <w:lvl w:ilvl="8">
      <w:numFmt w:val="bullet"/>
      <w:lvlText w:val="•"/>
      <w:lvlJc w:val="left"/>
      <w:pPr>
        <w:ind w:left="739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6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4" w:hanging="361"/>
      </w:pPr>
    </w:lvl>
    <w:lvl w:ilvl="2">
      <w:numFmt w:val="bullet"/>
      <w:lvlText w:val="•"/>
      <w:lvlJc w:val="left"/>
      <w:pPr>
        <w:ind w:left="2568" w:hanging="361"/>
      </w:pPr>
    </w:lvl>
    <w:lvl w:ilvl="3">
      <w:numFmt w:val="bullet"/>
      <w:lvlText w:val="•"/>
      <w:lvlJc w:val="left"/>
      <w:pPr>
        <w:ind w:left="3372" w:hanging="361"/>
      </w:pPr>
    </w:lvl>
    <w:lvl w:ilvl="4">
      <w:numFmt w:val="bullet"/>
      <w:lvlText w:val="•"/>
      <w:lvlJc w:val="left"/>
      <w:pPr>
        <w:ind w:left="4176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84" w:hanging="361"/>
      </w:pPr>
    </w:lvl>
    <w:lvl w:ilvl="7">
      <w:numFmt w:val="bullet"/>
      <w:lvlText w:val="•"/>
      <w:lvlJc w:val="left"/>
      <w:pPr>
        <w:ind w:left="6588" w:hanging="361"/>
      </w:pPr>
    </w:lvl>
    <w:lvl w:ilvl="8">
      <w:numFmt w:val="bullet"/>
      <w:lvlText w:val="•"/>
      <w:lvlJc w:val="left"/>
      <w:pPr>
        <w:ind w:left="7392" w:hanging="361"/>
      </w:pPr>
    </w:lvl>
  </w:abstractNum>
  <w:abstractNum w:abstractNumId="2" w15:restartNumberingAfterBreak="0">
    <w:nsid w:val="1B0829EF"/>
    <w:multiLevelType w:val="hybridMultilevel"/>
    <w:tmpl w:val="E962FD62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3928784E"/>
    <w:multiLevelType w:val="multilevel"/>
    <w:tmpl w:val="2B3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B"/>
    <w:rsid w:val="00011C4A"/>
    <w:rsid w:val="0003582F"/>
    <w:rsid w:val="00064B00"/>
    <w:rsid w:val="0008665D"/>
    <w:rsid w:val="000A3CC8"/>
    <w:rsid w:val="000A6CA3"/>
    <w:rsid w:val="000B60BE"/>
    <w:rsid w:val="001153F8"/>
    <w:rsid w:val="001172D3"/>
    <w:rsid w:val="00132ED0"/>
    <w:rsid w:val="00145F97"/>
    <w:rsid w:val="001874E1"/>
    <w:rsid w:val="001954E3"/>
    <w:rsid w:val="001C1770"/>
    <w:rsid w:val="002222DD"/>
    <w:rsid w:val="002233B2"/>
    <w:rsid w:val="002242A0"/>
    <w:rsid w:val="00255455"/>
    <w:rsid w:val="00272878"/>
    <w:rsid w:val="00296667"/>
    <w:rsid w:val="002B4996"/>
    <w:rsid w:val="0035218C"/>
    <w:rsid w:val="0035448B"/>
    <w:rsid w:val="003578A7"/>
    <w:rsid w:val="00363756"/>
    <w:rsid w:val="003E6C11"/>
    <w:rsid w:val="00405F4A"/>
    <w:rsid w:val="00487276"/>
    <w:rsid w:val="004C6FF7"/>
    <w:rsid w:val="004D4ADB"/>
    <w:rsid w:val="00526D37"/>
    <w:rsid w:val="0052762B"/>
    <w:rsid w:val="005667A8"/>
    <w:rsid w:val="005B02D5"/>
    <w:rsid w:val="005B57EF"/>
    <w:rsid w:val="0060273B"/>
    <w:rsid w:val="00612D92"/>
    <w:rsid w:val="00615F4B"/>
    <w:rsid w:val="00671355"/>
    <w:rsid w:val="006D7899"/>
    <w:rsid w:val="00712281"/>
    <w:rsid w:val="007267D8"/>
    <w:rsid w:val="00732B53"/>
    <w:rsid w:val="00740C83"/>
    <w:rsid w:val="007D1DCC"/>
    <w:rsid w:val="007F73DF"/>
    <w:rsid w:val="0083719B"/>
    <w:rsid w:val="008715F5"/>
    <w:rsid w:val="0089348E"/>
    <w:rsid w:val="008E12D4"/>
    <w:rsid w:val="008F337F"/>
    <w:rsid w:val="008F72A3"/>
    <w:rsid w:val="009B51CD"/>
    <w:rsid w:val="009B663E"/>
    <w:rsid w:val="009E4ADE"/>
    <w:rsid w:val="00A3569B"/>
    <w:rsid w:val="00AF38AB"/>
    <w:rsid w:val="00B72477"/>
    <w:rsid w:val="00B84F19"/>
    <w:rsid w:val="00C42308"/>
    <w:rsid w:val="00C47821"/>
    <w:rsid w:val="00CA56CE"/>
    <w:rsid w:val="00CF738F"/>
    <w:rsid w:val="00D8333F"/>
    <w:rsid w:val="00DF2FA9"/>
    <w:rsid w:val="00E049BF"/>
    <w:rsid w:val="00E471EA"/>
    <w:rsid w:val="00E62357"/>
    <w:rsid w:val="00E97ACC"/>
    <w:rsid w:val="00EC7F4F"/>
    <w:rsid w:val="00F12C6B"/>
    <w:rsid w:val="00F41724"/>
    <w:rsid w:val="00F5685E"/>
    <w:rsid w:val="00F6500F"/>
    <w:rsid w:val="00F7244D"/>
    <w:rsid w:val="00FB33DA"/>
    <w:rsid w:val="00FC7B28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BD6DE-D29D-42B8-AC16-B4CB07FD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15F5"/>
    <w:pPr>
      <w:keepNext/>
      <w:spacing w:after="120"/>
      <w:outlineLvl w:val="1"/>
    </w:pPr>
    <w:rPr>
      <w:rFonts w:ascii="Arial Black" w:hAnsi="Arial Black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72D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1172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7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6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715F5"/>
    <w:rPr>
      <w:rFonts w:ascii="Arial Black" w:eastAsia="Times New Roman" w:hAnsi="Arial Black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4F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57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2DD"/>
    <w:pPr>
      <w:spacing w:before="100" w:beforeAutospacing="1" w:after="100" w:afterAutospacing="1"/>
    </w:pPr>
    <w:rPr>
      <w:rFonts w:ascii="Arial" w:eastAsiaTheme="minorHAnsi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3E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benefit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lick.mercerconsumeremails.com/?qs=809169ed6deb674cf3605ad8d64682e867817f6170c630b7e0598ef560695415aeea5884dbdd49053926ce8f3afc506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Learson</dc:creator>
  <cp:lastModifiedBy>Jordan M. Clements</cp:lastModifiedBy>
  <cp:revision>4</cp:revision>
  <cp:lastPrinted>2018-09-20T18:18:00Z</cp:lastPrinted>
  <dcterms:created xsi:type="dcterms:W3CDTF">2018-09-20T19:46:00Z</dcterms:created>
  <dcterms:modified xsi:type="dcterms:W3CDTF">2018-09-20T19:46:00Z</dcterms:modified>
</cp:coreProperties>
</file>